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590EC" w14:textId="43C95ED0" w:rsidR="003C4F89" w:rsidRPr="000838A2" w:rsidRDefault="003C4F89" w:rsidP="003C4F89">
      <w:pPr>
        <w:spacing w:after="0" w:line="240" w:lineRule="auto"/>
        <w:ind w:left="10064"/>
        <w:outlineLvl w:val="0"/>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PATVIRTINTA</w:t>
      </w:r>
    </w:p>
    <w:p w14:paraId="344585B4" w14:textId="77777777" w:rsidR="003C4F89" w:rsidRPr="000838A2" w:rsidRDefault="003C4F89" w:rsidP="003C4F89">
      <w:pPr>
        <w:spacing w:after="0" w:line="240" w:lineRule="auto"/>
        <w:ind w:left="10064"/>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 xml:space="preserve">Lietuvos Respublikos finansų ministro </w:t>
      </w:r>
    </w:p>
    <w:p w14:paraId="6A27074E" w14:textId="51346A3E" w:rsidR="003C4F89" w:rsidRPr="000838A2" w:rsidRDefault="003C4F89" w:rsidP="003C4F89">
      <w:pPr>
        <w:spacing w:after="0" w:line="240" w:lineRule="auto"/>
        <w:ind w:left="10064"/>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202</w:t>
      </w:r>
      <w:r w:rsidR="001D749E" w:rsidRPr="000838A2">
        <w:rPr>
          <w:rFonts w:ascii="Times New Roman" w:eastAsia="Times New Roman" w:hAnsi="Times New Roman" w:cs="Times New Roman"/>
          <w:kern w:val="0"/>
          <w:sz w:val="24"/>
          <w:szCs w:val="24"/>
          <w:lang w:eastAsia="lt-LT"/>
          <w14:ligatures w14:val="none"/>
        </w:rPr>
        <w:t>5</w:t>
      </w:r>
      <w:r w:rsidRPr="000838A2">
        <w:rPr>
          <w:rFonts w:ascii="Times New Roman" w:eastAsia="Times New Roman" w:hAnsi="Times New Roman" w:cs="Times New Roman"/>
          <w:kern w:val="0"/>
          <w:sz w:val="24"/>
          <w:szCs w:val="24"/>
          <w:lang w:eastAsia="lt-LT"/>
          <w14:ligatures w14:val="none"/>
        </w:rPr>
        <w:t xml:space="preserve"> m.</w:t>
      </w:r>
      <w:r w:rsidR="000F3ADD">
        <w:rPr>
          <w:rFonts w:ascii="Times New Roman" w:eastAsia="Times New Roman" w:hAnsi="Times New Roman" w:cs="Times New Roman"/>
          <w:kern w:val="0"/>
          <w:sz w:val="24"/>
          <w:szCs w:val="24"/>
          <w:lang w:eastAsia="lt-LT"/>
          <w14:ligatures w14:val="none"/>
        </w:rPr>
        <w:t xml:space="preserve"> </w:t>
      </w:r>
      <w:r w:rsidR="00EA5A7C">
        <w:rPr>
          <w:rFonts w:ascii="Times New Roman" w:eastAsia="Times New Roman" w:hAnsi="Times New Roman" w:cs="Times New Roman"/>
          <w:kern w:val="0"/>
          <w:sz w:val="24"/>
          <w:szCs w:val="24"/>
          <w:lang w:eastAsia="lt-LT"/>
          <w14:ligatures w14:val="none"/>
        </w:rPr>
        <w:t>kovo 31</w:t>
      </w:r>
      <w:r w:rsidR="000F3ADD" w:rsidRPr="000838A2">
        <w:rPr>
          <w:rFonts w:ascii="Times New Roman" w:eastAsia="Times New Roman" w:hAnsi="Times New Roman" w:cs="Times New Roman"/>
          <w:kern w:val="0"/>
          <w:sz w:val="24"/>
          <w:szCs w:val="24"/>
          <w:lang w:eastAsia="lt-LT"/>
          <w14:ligatures w14:val="none"/>
        </w:rPr>
        <w:t xml:space="preserve"> </w:t>
      </w:r>
      <w:r w:rsidRPr="000838A2">
        <w:rPr>
          <w:rFonts w:ascii="Times New Roman" w:eastAsia="Times New Roman" w:hAnsi="Times New Roman" w:cs="Times New Roman"/>
          <w:kern w:val="0"/>
          <w:sz w:val="24"/>
          <w:szCs w:val="24"/>
          <w:lang w:eastAsia="lt-LT"/>
          <w14:ligatures w14:val="none"/>
        </w:rPr>
        <w:t>d. įsakymu Nr. 1K-</w:t>
      </w:r>
      <w:r w:rsidR="00EA5A7C">
        <w:rPr>
          <w:rFonts w:ascii="Times New Roman" w:eastAsia="Times New Roman" w:hAnsi="Times New Roman" w:cs="Times New Roman"/>
          <w:kern w:val="0"/>
          <w:sz w:val="24"/>
          <w:szCs w:val="24"/>
          <w:lang w:eastAsia="lt-LT"/>
          <w14:ligatures w14:val="none"/>
        </w:rPr>
        <w:t>68</w:t>
      </w:r>
    </w:p>
    <w:p w14:paraId="76502F06" w14:textId="77777777" w:rsidR="003C4F89" w:rsidRPr="000838A2" w:rsidRDefault="003C4F89" w:rsidP="003C4F89">
      <w:pPr>
        <w:spacing w:after="0" w:line="240" w:lineRule="auto"/>
        <w:jc w:val="center"/>
        <w:rPr>
          <w:rFonts w:ascii="Times New Roman" w:eastAsia="Times New Roman" w:hAnsi="Times New Roman" w:cs="Times New Roman"/>
          <w:b/>
          <w:bCs/>
          <w:kern w:val="0"/>
          <w:sz w:val="24"/>
          <w:szCs w:val="24"/>
          <w14:ligatures w14:val="none"/>
        </w:rPr>
      </w:pPr>
    </w:p>
    <w:p w14:paraId="7D28E466" w14:textId="77777777" w:rsidR="003C4F89" w:rsidRPr="000838A2" w:rsidRDefault="003C4F89" w:rsidP="003C4F89">
      <w:pPr>
        <w:spacing w:after="0" w:line="240" w:lineRule="auto"/>
        <w:jc w:val="center"/>
        <w:rPr>
          <w:rFonts w:ascii="Times New Roman" w:eastAsia="Times New Roman" w:hAnsi="Times New Roman" w:cs="Times New Roman"/>
          <w:b/>
          <w:bCs/>
          <w:kern w:val="0"/>
          <w:sz w:val="24"/>
          <w:szCs w:val="24"/>
          <w14:ligatures w14:val="none"/>
        </w:rPr>
      </w:pPr>
      <w:r w:rsidRPr="000838A2">
        <w:rPr>
          <w:rFonts w:ascii="Times New Roman" w:eastAsia="Times New Roman" w:hAnsi="Times New Roman" w:cs="Times New Roman"/>
          <w:b/>
          <w:bCs/>
          <w:kern w:val="0"/>
          <w:sz w:val="24"/>
          <w:szCs w:val="24"/>
          <w14:ligatures w14:val="none"/>
        </w:rPr>
        <w:t xml:space="preserve">MUITINĖS </w:t>
      </w:r>
      <w:r w:rsidRPr="000838A2">
        <w:rPr>
          <w:rFonts w:ascii="Times New Roman" w:eastAsia="Times New Roman" w:hAnsi="Times New Roman" w:cs="Times New Roman"/>
          <w:b/>
          <w:bCs/>
          <w:caps/>
          <w:kern w:val="0"/>
          <w:sz w:val="24"/>
          <w:szCs w:val="24"/>
          <w14:ligatures w14:val="none"/>
        </w:rPr>
        <w:t>departamentO prie lietuvos respublikos finansų ministerijos</w:t>
      </w:r>
    </w:p>
    <w:p w14:paraId="24CF1A90" w14:textId="1091A0F2" w:rsidR="003C4F89" w:rsidRPr="000838A2" w:rsidRDefault="003C4F89" w:rsidP="003C4F89">
      <w:pPr>
        <w:spacing w:after="0" w:line="240" w:lineRule="auto"/>
        <w:jc w:val="center"/>
        <w:rPr>
          <w:rFonts w:ascii="Times New Roman" w:eastAsia="Times New Roman" w:hAnsi="Times New Roman" w:cs="Times New Roman"/>
          <w:b/>
          <w:bCs/>
          <w:kern w:val="0"/>
          <w:sz w:val="24"/>
          <w:szCs w:val="24"/>
          <w14:ligatures w14:val="none"/>
        </w:rPr>
      </w:pPr>
      <w:r w:rsidRPr="000838A2">
        <w:rPr>
          <w:rFonts w:ascii="Times New Roman" w:eastAsia="Times New Roman" w:hAnsi="Times New Roman" w:cs="Times New Roman"/>
          <w:b/>
          <w:bCs/>
          <w:kern w:val="0"/>
          <w:sz w:val="24"/>
          <w:szCs w:val="24"/>
          <w14:ligatures w14:val="none"/>
        </w:rPr>
        <w:t>202</w:t>
      </w:r>
      <w:r w:rsidR="00551D7F" w:rsidRPr="000838A2">
        <w:rPr>
          <w:rFonts w:ascii="Times New Roman" w:eastAsia="Times New Roman" w:hAnsi="Times New Roman" w:cs="Times New Roman"/>
          <w:b/>
          <w:bCs/>
          <w:kern w:val="0"/>
          <w:sz w:val="24"/>
          <w:szCs w:val="24"/>
          <w14:ligatures w14:val="none"/>
        </w:rPr>
        <w:t>5</w:t>
      </w:r>
      <w:r w:rsidRPr="000838A2">
        <w:rPr>
          <w:rFonts w:ascii="Times New Roman" w:eastAsia="Times New Roman" w:hAnsi="Times New Roman" w:cs="Times New Roman"/>
          <w:b/>
          <w:bCs/>
          <w:kern w:val="0"/>
          <w:sz w:val="24"/>
          <w:szCs w:val="24"/>
          <w14:ligatures w14:val="none"/>
        </w:rPr>
        <w:t xml:space="preserve"> METŲ VEIKLOS PLANAS</w:t>
      </w:r>
    </w:p>
    <w:p w14:paraId="383AC361" w14:textId="77777777" w:rsidR="003C4F89" w:rsidRPr="000838A2" w:rsidRDefault="003C4F89" w:rsidP="003C4F89">
      <w:pPr>
        <w:spacing w:after="0" w:line="240" w:lineRule="auto"/>
        <w:jc w:val="center"/>
        <w:rPr>
          <w:rFonts w:ascii="Times New Roman" w:eastAsia="Times New Roman" w:hAnsi="Times New Roman" w:cs="Times New Roman"/>
          <w:b/>
          <w:kern w:val="0"/>
          <w:sz w:val="24"/>
          <w:szCs w:val="24"/>
          <w14:ligatures w14:val="none"/>
        </w:rPr>
      </w:pPr>
    </w:p>
    <w:tbl>
      <w:tblPr>
        <w:tblW w:w="15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1"/>
        <w:gridCol w:w="1843"/>
        <w:gridCol w:w="3270"/>
        <w:gridCol w:w="4111"/>
        <w:gridCol w:w="2542"/>
        <w:gridCol w:w="1275"/>
        <w:gridCol w:w="1201"/>
      </w:tblGrid>
      <w:tr w:rsidR="003C4F89" w:rsidRPr="000838A2" w14:paraId="1368F297" w14:textId="77777777" w:rsidTr="00282FFE">
        <w:trPr>
          <w:tblHeader/>
          <w:jc w:val="center"/>
        </w:trPr>
        <w:tc>
          <w:tcPr>
            <w:tcW w:w="1261" w:type="dxa"/>
            <w:tcMar>
              <w:left w:w="57" w:type="dxa"/>
              <w:right w:w="57" w:type="dxa"/>
            </w:tcMar>
            <w:vAlign w:val="center"/>
          </w:tcPr>
          <w:p w14:paraId="41663B80" w14:textId="77777777" w:rsidR="003C4F89" w:rsidRPr="000838A2" w:rsidRDefault="003C4F89" w:rsidP="003C4F89">
            <w:pPr>
              <w:spacing w:after="0" w:line="240" w:lineRule="auto"/>
              <w:jc w:val="center"/>
              <w:rPr>
                <w:rFonts w:ascii="Times New Roman" w:eastAsia="Times New Roman" w:hAnsi="Times New Roman" w:cs="Times New Roman"/>
                <w:bCs/>
                <w:kern w:val="0"/>
                <w:sz w:val="24"/>
                <w:szCs w:val="24"/>
                <w:lang w:eastAsia="lt-LT"/>
                <w14:ligatures w14:val="none"/>
              </w:rPr>
            </w:pPr>
            <w:r w:rsidRPr="000838A2">
              <w:rPr>
                <w:rFonts w:ascii="Times New Roman" w:eastAsia="Times New Roman" w:hAnsi="Times New Roman" w:cs="Times New Roman"/>
                <w:bCs/>
                <w:kern w:val="0"/>
                <w:sz w:val="24"/>
                <w:szCs w:val="24"/>
                <w:lang w:eastAsia="lt-LT"/>
                <w14:ligatures w14:val="none"/>
              </w:rPr>
              <w:t>Priemonės kodas</w:t>
            </w:r>
          </w:p>
        </w:tc>
        <w:tc>
          <w:tcPr>
            <w:tcW w:w="1843" w:type="dxa"/>
            <w:tcMar>
              <w:left w:w="57" w:type="dxa"/>
              <w:right w:w="57" w:type="dxa"/>
            </w:tcMar>
            <w:vAlign w:val="center"/>
          </w:tcPr>
          <w:p w14:paraId="0A05807C" w14:textId="77777777" w:rsidR="003C4F89" w:rsidRPr="000838A2" w:rsidRDefault="003C4F89" w:rsidP="003C4F89">
            <w:pPr>
              <w:spacing w:after="0" w:line="240" w:lineRule="auto"/>
              <w:jc w:val="center"/>
              <w:rPr>
                <w:rFonts w:ascii="Times New Roman" w:eastAsia="Times New Roman" w:hAnsi="Times New Roman" w:cs="Times New Roman"/>
                <w:bCs/>
                <w:kern w:val="0"/>
                <w:sz w:val="24"/>
                <w:szCs w:val="24"/>
                <w:lang w:eastAsia="lt-LT"/>
                <w14:ligatures w14:val="none"/>
              </w:rPr>
            </w:pPr>
            <w:r w:rsidRPr="000838A2">
              <w:rPr>
                <w:rFonts w:ascii="Times New Roman" w:eastAsia="Times New Roman" w:hAnsi="Times New Roman" w:cs="Times New Roman"/>
                <w:bCs/>
                <w:kern w:val="0"/>
                <w:sz w:val="24"/>
                <w:szCs w:val="24"/>
                <w:lang w:eastAsia="lt-LT"/>
                <w14:ligatures w14:val="none"/>
              </w:rPr>
              <w:t>Priemonės pavadinimas</w:t>
            </w:r>
          </w:p>
        </w:tc>
        <w:tc>
          <w:tcPr>
            <w:tcW w:w="3270" w:type="dxa"/>
            <w:tcMar>
              <w:left w:w="57" w:type="dxa"/>
              <w:right w:w="57" w:type="dxa"/>
            </w:tcMar>
            <w:vAlign w:val="center"/>
          </w:tcPr>
          <w:p w14:paraId="101EC681" w14:textId="77777777" w:rsidR="003C4F89" w:rsidRPr="000838A2" w:rsidRDefault="003C4F89" w:rsidP="003C4F89">
            <w:pPr>
              <w:spacing w:after="0" w:line="240" w:lineRule="auto"/>
              <w:jc w:val="center"/>
              <w:rPr>
                <w:rFonts w:ascii="Times New Roman" w:eastAsia="Times New Roman" w:hAnsi="Times New Roman" w:cs="Times New Roman"/>
                <w:bCs/>
                <w:kern w:val="0"/>
                <w:sz w:val="24"/>
                <w:szCs w:val="24"/>
                <w:lang w:eastAsia="lt-LT"/>
                <w14:ligatures w14:val="none"/>
              </w:rPr>
            </w:pPr>
            <w:r w:rsidRPr="000838A2">
              <w:rPr>
                <w:rFonts w:ascii="Times New Roman" w:eastAsia="Times New Roman" w:hAnsi="Times New Roman" w:cs="Times New Roman"/>
                <w:bCs/>
                <w:kern w:val="0"/>
                <w:sz w:val="24"/>
                <w:szCs w:val="24"/>
                <w:lang w:eastAsia="lt-LT"/>
                <w14:ligatures w14:val="none"/>
              </w:rPr>
              <w:t>Įstaigos veiksmo pavadinimas</w:t>
            </w:r>
          </w:p>
        </w:tc>
        <w:tc>
          <w:tcPr>
            <w:tcW w:w="4111" w:type="dxa"/>
            <w:tcMar>
              <w:left w:w="57" w:type="dxa"/>
              <w:right w:w="57" w:type="dxa"/>
            </w:tcMar>
            <w:vAlign w:val="center"/>
          </w:tcPr>
          <w:p w14:paraId="07B1F1D9" w14:textId="77777777" w:rsidR="003C4F89" w:rsidRPr="000838A2" w:rsidRDefault="003C4F89" w:rsidP="003C4F89">
            <w:pPr>
              <w:spacing w:after="0" w:line="240" w:lineRule="auto"/>
              <w:jc w:val="center"/>
              <w:rPr>
                <w:rFonts w:ascii="Times New Roman" w:eastAsia="Times New Roman" w:hAnsi="Times New Roman" w:cs="Times New Roman"/>
                <w:bCs/>
                <w:kern w:val="0"/>
                <w:sz w:val="24"/>
                <w:szCs w:val="24"/>
                <w:lang w:eastAsia="lt-LT"/>
                <w14:ligatures w14:val="none"/>
              </w:rPr>
            </w:pPr>
            <w:r w:rsidRPr="000838A2">
              <w:rPr>
                <w:rFonts w:ascii="Times New Roman" w:eastAsia="Times New Roman" w:hAnsi="Times New Roman" w:cs="Times New Roman"/>
                <w:bCs/>
                <w:kern w:val="0"/>
                <w:sz w:val="24"/>
                <w:szCs w:val="24"/>
                <w:lang w:eastAsia="lt-LT"/>
                <w14:ligatures w14:val="none"/>
              </w:rPr>
              <w:t>Proceso ir (ar) indėlio vertinimo kriterijai, matavimo vienetai ir reikšmės</w:t>
            </w:r>
          </w:p>
        </w:tc>
        <w:tc>
          <w:tcPr>
            <w:tcW w:w="2542" w:type="dxa"/>
            <w:tcMar>
              <w:top w:w="28" w:type="dxa"/>
              <w:left w:w="57" w:type="dxa"/>
              <w:bottom w:w="28" w:type="dxa"/>
              <w:right w:w="57" w:type="dxa"/>
            </w:tcMar>
            <w:vAlign w:val="center"/>
          </w:tcPr>
          <w:p w14:paraId="5097C109" w14:textId="65BAB0D5" w:rsidR="003C4F89" w:rsidRPr="000838A2" w:rsidRDefault="003C4F89" w:rsidP="003C4F89">
            <w:pPr>
              <w:spacing w:after="0" w:line="240" w:lineRule="auto"/>
              <w:jc w:val="center"/>
              <w:rPr>
                <w:rFonts w:ascii="Times New Roman" w:eastAsia="Times New Roman" w:hAnsi="Times New Roman" w:cs="Times New Roman"/>
                <w:bCs/>
                <w:kern w:val="0"/>
                <w:sz w:val="24"/>
                <w:szCs w:val="24"/>
                <w:lang w:eastAsia="lt-LT"/>
                <w14:ligatures w14:val="none"/>
              </w:rPr>
            </w:pPr>
            <w:r w:rsidRPr="000838A2">
              <w:rPr>
                <w:rFonts w:ascii="Times New Roman" w:eastAsia="Times New Roman" w:hAnsi="Times New Roman" w:cs="Times New Roman"/>
                <w:bCs/>
                <w:kern w:val="0"/>
                <w:sz w:val="24"/>
                <w:szCs w:val="24"/>
                <w:lang w:eastAsia="lt-LT"/>
                <w14:ligatures w14:val="none"/>
              </w:rPr>
              <w:t>Atsakingi vykdytojai</w:t>
            </w:r>
          </w:p>
        </w:tc>
        <w:tc>
          <w:tcPr>
            <w:tcW w:w="1275" w:type="dxa"/>
            <w:tcMar>
              <w:left w:w="57" w:type="dxa"/>
              <w:right w:w="57" w:type="dxa"/>
            </w:tcMar>
            <w:vAlign w:val="center"/>
          </w:tcPr>
          <w:p w14:paraId="68D560BE" w14:textId="77777777" w:rsidR="003C4F89" w:rsidRPr="000838A2" w:rsidRDefault="003C4F89" w:rsidP="003C4F89">
            <w:pPr>
              <w:spacing w:after="0" w:line="240" w:lineRule="auto"/>
              <w:jc w:val="center"/>
              <w:rPr>
                <w:rFonts w:ascii="Times New Roman" w:eastAsia="Times New Roman" w:hAnsi="Times New Roman" w:cs="Times New Roman"/>
                <w:bCs/>
                <w:kern w:val="0"/>
                <w:sz w:val="24"/>
                <w:szCs w:val="24"/>
                <w:lang w:eastAsia="lt-LT"/>
                <w14:ligatures w14:val="none"/>
              </w:rPr>
            </w:pPr>
            <w:r w:rsidRPr="000838A2">
              <w:rPr>
                <w:rFonts w:ascii="Times New Roman" w:eastAsia="Times New Roman" w:hAnsi="Times New Roman" w:cs="Times New Roman"/>
                <w:bCs/>
                <w:kern w:val="0"/>
                <w:sz w:val="24"/>
                <w:szCs w:val="24"/>
                <w:lang w:eastAsia="lt-LT"/>
                <w14:ligatures w14:val="none"/>
              </w:rPr>
              <w:t>Įvykdymo terminas ketvirčiais</w:t>
            </w:r>
          </w:p>
        </w:tc>
        <w:tc>
          <w:tcPr>
            <w:tcW w:w="1201" w:type="dxa"/>
            <w:tcMar>
              <w:top w:w="28" w:type="dxa"/>
              <w:left w:w="57" w:type="dxa"/>
              <w:bottom w:w="28" w:type="dxa"/>
              <w:right w:w="57" w:type="dxa"/>
            </w:tcMar>
            <w:vAlign w:val="center"/>
          </w:tcPr>
          <w:p w14:paraId="5CED3722" w14:textId="77777777" w:rsidR="003C4F89" w:rsidRPr="000838A2" w:rsidRDefault="003C4F89" w:rsidP="003C4F89">
            <w:pPr>
              <w:spacing w:after="0" w:line="240" w:lineRule="auto"/>
              <w:jc w:val="center"/>
              <w:rPr>
                <w:rFonts w:ascii="Times New Roman" w:eastAsia="Times New Roman" w:hAnsi="Times New Roman" w:cs="Times New Roman"/>
                <w:bCs/>
                <w:kern w:val="0"/>
                <w:sz w:val="24"/>
                <w:szCs w:val="24"/>
                <w:lang w:eastAsia="lt-LT"/>
                <w14:ligatures w14:val="none"/>
              </w:rPr>
            </w:pPr>
            <w:proofErr w:type="spellStart"/>
            <w:r w:rsidRPr="000838A2">
              <w:rPr>
                <w:rFonts w:ascii="Times New Roman" w:eastAsia="Times New Roman" w:hAnsi="Times New Roman" w:cs="Times New Roman"/>
                <w:bCs/>
                <w:kern w:val="0"/>
                <w:sz w:val="24"/>
                <w:szCs w:val="24"/>
                <w:lang w:eastAsia="lt-LT"/>
                <w14:ligatures w14:val="none"/>
              </w:rPr>
              <w:t>Asignavi-mai</w:t>
            </w:r>
            <w:proofErr w:type="spellEnd"/>
            <w:r w:rsidRPr="000838A2">
              <w:rPr>
                <w:rFonts w:ascii="Times New Roman" w:eastAsia="Times New Roman" w:hAnsi="Times New Roman" w:cs="Times New Roman"/>
                <w:bCs/>
                <w:kern w:val="0"/>
                <w:sz w:val="24"/>
                <w:szCs w:val="24"/>
                <w:lang w:eastAsia="lt-LT"/>
                <w14:ligatures w14:val="none"/>
              </w:rPr>
              <w:t xml:space="preserve"> (tūkst. eurų)</w:t>
            </w:r>
          </w:p>
        </w:tc>
      </w:tr>
      <w:tr w:rsidR="003C4F89" w:rsidRPr="000838A2" w14:paraId="7AB0BD79" w14:textId="77777777" w:rsidTr="00DC3A8B">
        <w:trPr>
          <w:jc w:val="center"/>
        </w:trPr>
        <w:tc>
          <w:tcPr>
            <w:tcW w:w="15503" w:type="dxa"/>
            <w:gridSpan w:val="7"/>
            <w:shd w:val="clear" w:color="auto" w:fill="D9D9D9" w:themeFill="background1" w:themeFillShade="D9"/>
            <w:tcMar>
              <w:left w:w="57" w:type="dxa"/>
              <w:right w:w="57" w:type="dxa"/>
            </w:tcMar>
            <w:vAlign w:val="center"/>
          </w:tcPr>
          <w:p w14:paraId="3C2F3929" w14:textId="77777777" w:rsidR="003C4F89" w:rsidRPr="000838A2" w:rsidRDefault="003C4F89" w:rsidP="003C4F89">
            <w:pPr>
              <w:spacing w:after="0" w:line="240" w:lineRule="auto"/>
              <w:jc w:val="center"/>
              <w:rPr>
                <w:rFonts w:ascii="Times New Roman" w:eastAsia="Times New Roman" w:hAnsi="Times New Roman" w:cs="Times New Roman"/>
                <w:b/>
                <w:kern w:val="0"/>
                <w:sz w:val="24"/>
                <w:szCs w:val="24"/>
                <w:lang w:eastAsia="lt-LT"/>
                <w14:ligatures w14:val="none"/>
              </w:rPr>
            </w:pPr>
            <w:r w:rsidRPr="000838A2">
              <w:rPr>
                <w:rFonts w:ascii="Times New Roman" w:eastAsia="Times New Roman" w:hAnsi="Times New Roman" w:cs="Times New Roman"/>
                <w:b/>
                <w:kern w:val="0"/>
                <w:sz w:val="24"/>
                <w:szCs w:val="24"/>
                <w:lang w:eastAsia="lt-LT"/>
                <w14:ligatures w14:val="none"/>
              </w:rPr>
              <w:t>04-001 Viešųjų finansų valdymo programa</w:t>
            </w:r>
          </w:p>
        </w:tc>
      </w:tr>
      <w:tr w:rsidR="003C4F89" w:rsidRPr="000838A2" w14:paraId="64493D44" w14:textId="77777777" w:rsidTr="00DC3A8B">
        <w:trPr>
          <w:jc w:val="center"/>
        </w:trPr>
        <w:tc>
          <w:tcPr>
            <w:tcW w:w="15503" w:type="dxa"/>
            <w:gridSpan w:val="7"/>
            <w:tcMar>
              <w:left w:w="57" w:type="dxa"/>
              <w:right w:w="57" w:type="dxa"/>
            </w:tcMar>
          </w:tcPr>
          <w:p w14:paraId="6961B427" w14:textId="77777777" w:rsidR="003C4F89" w:rsidRPr="000838A2" w:rsidRDefault="003C4F89" w:rsidP="003C4F89">
            <w:pPr>
              <w:widowControl w:val="0"/>
              <w:suppressLineNumbers/>
              <w:suppressAutoHyphens/>
              <w:spacing w:after="0" w:line="240" w:lineRule="auto"/>
              <w:jc w:val="center"/>
              <w:rPr>
                <w:rFonts w:ascii="Times New Roman" w:eastAsia="Times New Roman" w:hAnsi="Times New Roman" w:cs="Times New Roman"/>
                <w:b/>
                <w:kern w:val="1"/>
                <w:sz w:val="24"/>
                <w:szCs w:val="24"/>
                <w:lang w:eastAsia="hi-IN" w:bidi="hi-IN"/>
                <w14:ligatures w14:val="none"/>
              </w:rPr>
            </w:pPr>
            <w:r w:rsidRPr="000838A2">
              <w:rPr>
                <w:rFonts w:ascii="Times New Roman" w:eastAsia="Times New Roman" w:hAnsi="Times New Roman" w:cs="Times New Roman"/>
                <w:b/>
                <w:kern w:val="1"/>
                <w:sz w:val="24"/>
                <w:szCs w:val="24"/>
                <w:lang w:eastAsia="hi-IN" w:bidi="hi-IN"/>
                <w14:ligatures w14:val="none"/>
              </w:rPr>
              <w:t>Tęstinės veiklos priemonės</w:t>
            </w:r>
          </w:p>
        </w:tc>
      </w:tr>
      <w:tr w:rsidR="003C4F89" w:rsidRPr="000838A2" w14:paraId="36150D27" w14:textId="77777777" w:rsidTr="00DC3A8B">
        <w:trPr>
          <w:jc w:val="center"/>
        </w:trPr>
        <w:tc>
          <w:tcPr>
            <w:tcW w:w="15503" w:type="dxa"/>
            <w:gridSpan w:val="7"/>
            <w:tcMar>
              <w:left w:w="57" w:type="dxa"/>
              <w:right w:w="57" w:type="dxa"/>
            </w:tcMar>
          </w:tcPr>
          <w:p w14:paraId="68C058A1" w14:textId="1BA03214" w:rsidR="003C4F89" w:rsidRPr="000838A2" w:rsidRDefault="003C4F89" w:rsidP="003C4F89">
            <w:pPr>
              <w:widowControl w:val="0"/>
              <w:suppressLineNumbers/>
              <w:suppressAutoHyphens/>
              <w:spacing w:after="0" w:line="240" w:lineRule="auto"/>
              <w:jc w:val="center"/>
              <w:rPr>
                <w:rFonts w:ascii="Times New Roman" w:eastAsia="Times New Roman" w:hAnsi="Times New Roman" w:cs="Times New Roman"/>
                <w:b/>
                <w:kern w:val="1"/>
                <w:sz w:val="24"/>
                <w:szCs w:val="24"/>
                <w:lang w:eastAsia="hi-IN" w:bidi="hi-IN"/>
                <w14:ligatures w14:val="none"/>
              </w:rPr>
            </w:pPr>
            <w:r w:rsidRPr="000838A2">
              <w:rPr>
                <w:rFonts w:ascii="Times New Roman" w:eastAsia="Times New Roman" w:hAnsi="Times New Roman" w:cs="Times New Roman"/>
                <w:b/>
                <w:kern w:val="1"/>
                <w:sz w:val="24"/>
                <w:szCs w:val="24"/>
                <w:lang w:eastAsia="hi-IN" w:bidi="hi-IN"/>
                <w14:ligatures w14:val="none"/>
              </w:rPr>
              <w:t xml:space="preserve">04-001-11-04 (T) </w:t>
            </w:r>
            <w:r w:rsidR="00F97F63">
              <w:rPr>
                <w:rFonts w:ascii="Times New Roman" w:eastAsia="Times New Roman" w:hAnsi="Times New Roman" w:cs="Times New Roman"/>
                <w:b/>
                <w:kern w:val="1"/>
                <w:sz w:val="24"/>
                <w:szCs w:val="24"/>
                <w:lang w:eastAsia="hi-IN" w:bidi="hi-IN"/>
                <w14:ligatures w14:val="none"/>
              </w:rPr>
              <w:t xml:space="preserve">uždavinys </w:t>
            </w:r>
            <w:r w:rsidRPr="000838A2">
              <w:rPr>
                <w:rFonts w:ascii="Times New Roman" w:eastAsia="Times New Roman" w:hAnsi="Times New Roman" w:cs="Times New Roman"/>
                <w:b/>
                <w:kern w:val="1"/>
                <w:sz w:val="24"/>
                <w:szCs w:val="24"/>
                <w:lang w:eastAsia="hi-IN" w:bidi="hi-IN"/>
                <w14:ligatures w14:val="none"/>
              </w:rPr>
              <w:t>„Siekti efektyvios Lietuvos Respublikos muitinės veiklos“</w:t>
            </w:r>
          </w:p>
        </w:tc>
      </w:tr>
      <w:tr w:rsidR="008A17C6" w:rsidRPr="000838A2" w14:paraId="77FE40E5" w14:textId="77777777" w:rsidTr="00282FFE">
        <w:trPr>
          <w:jc w:val="center"/>
        </w:trPr>
        <w:tc>
          <w:tcPr>
            <w:tcW w:w="1261" w:type="dxa"/>
            <w:vMerge w:val="restart"/>
            <w:tcMar>
              <w:left w:w="57" w:type="dxa"/>
              <w:right w:w="57" w:type="dxa"/>
            </w:tcMar>
          </w:tcPr>
          <w:p w14:paraId="7BA4324A" w14:textId="4AB818E9" w:rsidR="008A17C6" w:rsidRPr="000838A2" w:rsidRDefault="008A17C6" w:rsidP="00E569B8">
            <w:pPr>
              <w:spacing w:after="0" w:line="240" w:lineRule="auto"/>
              <w:rPr>
                <w:rFonts w:ascii="Times New Roman" w:eastAsia="Times New Roman" w:hAnsi="Times New Roman" w:cs="Times New Roman"/>
                <w:bCs/>
                <w:kern w:val="0"/>
                <w:sz w:val="24"/>
                <w:szCs w:val="24"/>
                <w14:ligatures w14:val="none"/>
              </w:rPr>
            </w:pPr>
            <w:r w:rsidRPr="000838A2">
              <w:rPr>
                <w:rFonts w:ascii="Times New Roman" w:eastAsia="Times New Roman" w:hAnsi="Times New Roman" w:cs="Times New Roman"/>
                <w:bCs/>
                <w:kern w:val="0"/>
                <w:sz w:val="24"/>
                <w:szCs w:val="24"/>
                <w14:ligatures w14:val="none"/>
              </w:rPr>
              <w:t>04-001-11-04-01 (TP)</w:t>
            </w:r>
          </w:p>
        </w:tc>
        <w:tc>
          <w:tcPr>
            <w:tcW w:w="1843" w:type="dxa"/>
            <w:vMerge w:val="restart"/>
            <w:tcMar>
              <w:left w:w="57" w:type="dxa"/>
              <w:right w:w="57" w:type="dxa"/>
            </w:tcMar>
          </w:tcPr>
          <w:p w14:paraId="652A28BB" w14:textId="5A81AD0F" w:rsidR="008A17C6" w:rsidRPr="000838A2" w:rsidRDefault="008A17C6" w:rsidP="00E569B8">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Organizuoti Lietuvos Respublikos muitinės veiklą</w:t>
            </w:r>
          </w:p>
        </w:tc>
        <w:tc>
          <w:tcPr>
            <w:tcW w:w="3270" w:type="dxa"/>
            <w:vMerge w:val="restart"/>
            <w:tcMar>
              <w:left w:w="57" w:type="dxa"/>
              <w:right w:w="57" w:type="dxa"/>
            </w:tcMar>
          </w:tcPr>
          <w:p w14:paraId="1D6984D9" w14:textId="59CD2D3B" w:rsidR="008A17C6" w:rsidRPr="000838A2" w:rsidRDefault="008A17C6" w:rsidP="00E569B8">
            <w:pPr>
              <w:tabs>
                <w:tab w:val="left" w:pos="1800"/>
              </w:tabs>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1. Atlikti muitinės veiklos procesų pertvarką, siekiant optimizuoti muitinės išteklių valdymą</w:t>
            </w:r>
          </w:p>
        </w:tc>
        <w:tc>
          <w:tcPr>
            <w:tcW w:w="4111" w:type="dxa"/>
            <w:tcMar>
              <w:left w:w="57" w:type="dxa"/>
              <w:right w:w="57" w:type="dxa"/>
            </w:tcMar>
          </w:tcPr>
          <w:p w14:paraId="741A366C" w14:textId="4B2EEEC3" w:rsidR="008A17C6" w:rsidRPr="000838A2" w:rsidRDefault="008A17C6" w:rsidP="008C0834">
            <w:pPr>
              <w:shd w:val="clear" w:color="auto" w:fill="FFFFFF" w:themeFill="background1"/>
              <w:spacing w:after="0" w:line="240" w:lineRule="auto"/>
              <w:textAlignment w:val="baseline"/>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Pasirengta muitinės struktūros pertvarkymui į vieną juridinį asmenį nuo 2026</w:t>
            </w:r>
            <w:r w:rsidR="003813BB">
              <w:rPr>
                <w:rFonts w:ascii="Times New Roman" w:eastAsia="Times New Roman" w:hAnsi="Times New Roman" w:cs="Times New Roman"/>
                <w:kern w:val="0"/>
                <w:sz w:val="24"/>
                <w:szCs w:val="24"/>
                <w14:ligatures w14:val="none"/>
              </w:rPr>
              <w:t xml:space="preserve"> m. sausio </w:t>
            </w:r>
            <w:r w:rsidRPr="000838A2">
              <w:rPr>
                <w:rFonts w:ascii="Times New Roman" w:eastAsia="Times New Roman" w:hAnsi="Times New Roman" w:cs="Times New Roman"/>
                <w:kern w:val="0"/>
                <w:sz w:val="24"/>
                <w:szCs w:val="24"/>
                <w14:ligatures w14:val="none"/>
              </w:rPr>
              <w:t>1</w:t>
            </w:r>
            <w:r w:rsidR="003813BB">
              <w:rPr>
                <w:rFonts w:ascii="Times New Roman" w:eastAsia="Times New Roman" w:hAnsi="Times New Roman" w:cs="Times New Roman"/>
                <w:kern w:val="0"/>
                <w:sz w:val="24"/>
                <w:szCs w:val="24"/>
                <w14:ligatures w14:val="none"/>
              </w:rPr>
              <w:t xml:space="preserve"> d.</w:t>
            </w:r>
            <w:r w:rsidRPr="000838A2">
              <w:rPr>
                <w:rFonts w:ascii="Times New Roman" w:eastAsia="Times New Roman" w:hAnsi="Times New Roman" w:cs="Times New Roman"/>
                <w:kern w:val="0"/>
                <w:sz w:val="24"/>
                <w:szCs w:val="24"/>
                <w14:ligatures w14:val="none"/>
              </w:rPr>
              <w:t xml:space="preserve"> – 100</w:t>
            </w:r>
            <w:r w:rsidR="002478B9">
              <w:rPr>
                <w:rFonts w:ascii="Times New Roman" w:eastAsia="Times New Roman" w:hAnsi="Times New Roman" w:cs="Times New Roman"/>
                <w:kern w:val="0"/>
                <w:sz w:val="24"/>
                <w:szCs w:val="24"/>
                <w14:ligatures w14:val="none"/>
              </w:rPr>
              <w:t> </w:t>
            </w:r>
            <w:r w:rsidRPr="000838A2">
              <w:rPr>
                <w:rFonts w:ascii="Times New Roman" w:eastAsia="Times New Roman" w:hAnsi="Times New Roman" w:cs="Times New Roman"/>
                <w:kern w:val="0"/>
                <w:sz w:val="24"/>
                <w:szCs w:val="24"/>
                <w14:ligatures w14:val="none"/>
              </w:rPr>
              <w:t xml:space="preserve">proc. </w:t>
            </w:r>
          </w:p>
        </w:tc>
        <w:tc>
          <w:tcPr>
            <w:tcW w:w="2542" w:type="dxa"/>
            <w:tcMar>
              <w:top w:w="28" w:type="dxa"/>
              <w:left w:w="57" w:type="dxa"/>
              <w:bottom w:w="28" w:type="dxa"/>
              <w:right w:w="57" w:type="dxa"/>
            </w:tcMar>
          </w:tcPr>
          <w:p w14:paraId="2CA6B2EA" w14:textId="43E5ECC0" w:rsidR="008A17C6" w:rsidRPr="000838A2" w:rsidRDefault="008A17C6" w:rsidP="008C0834">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Koordinatorius – Muitinės departamento prie Lietuvos Respublikos finansų ministerijos (toliau – MD) Personalo skyrius (toliau – PS), MD Teisės skyrius (toliau – TS)</w:t>
            </w:r>
          </w:p>
        </w:tc>
        <w:tc>
          <w:tcPr>
            <w:tcW w:w="1275" w:type="dxa"/>
            <w:tcMar>
              <w:left w:w="57" w:type="dxa"/>
              <w:right w:w="57" w:type="dxa"/>
            </w:tcMar>
          </w:tcPr>
          <w:p w14:paraId="122A8138" w14:textId="56D694A9" w:rsidR="008A17C6" w:rsidRPr="000838A2" w:rsidRDefault="008A17C6" w:rsidP="008C0834">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w:t>
            </w:r>
            <w:r w:rsidR="002478B9">
              <w:rPr>
                <w:rFonts w:ascii="Times New Roman" w:eastAsia="Times New Roman" w:hAnsi="Times New Roman" w:cs="Times New Roman"/>
                <w:kern w:val="0"/>
                <w:sz w:val="24"/>
                <w:szCs w:val="24"/>
                <w:lang w:eastAsia="lt-LT"/>
                <w14:ligatures w14:val="none"/>
              </w:rPr>
              <w:t>–</w:t>
            </w:r>
            <w:r w:rsidRPr="000838A2">
              <w:rPr>
                <w:rFonts w:ascii="Times New Roman" w:eastAsia="Times New Roman" w:hAnsi="Times New Roman" w:cs="Times New Roman"/>
                <w:kern w:val="0"/>
                <w:sz w:val="24"/>
                <w:szCs w:val="24"/>
                <w:lang w:eastAsia="lt-LT"/>
                <w14:ligatures w14:val="none"/>
              </w:rPr>
              <w:t>IV</w:t>
            </w:r>
          </w:p>
        </w:tc>
        <w:tc>
          <w:tcPr>
            <w:tcW w:w="1201" w:type="dxa"/>
            <w:vMerge w:val="restart"/>
            <w:tcMar>
              <w:top w:w="28" w:type="dxa"/>
              <w:left w:w="57" w:type="dxa"/>
              <w:bottom w:w="28" w:type="dxa"/>
              <w:right w:w="57" w:type="dxa"/>
            </w:tcMar>
          </w:tcPr>
          <w:p w14:paraId="03ABFC64" w14:textId="2D0E356E" w:rsidR="008A17C6" w:rsidRPr="000838A2" w:rsidRDefault="008A17C6" w:rsidP="00E569B8">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r w:rsidRPr="000838A2">
              <w:rPr>
                <w:rFonts w:ascii="Times New Roman" w:eastAsia="Times New Roman" w:hAnsi="Times New Roman" w:cs="Times New Roman"/>
                <w:kern w:val="1"/>
                <w:sz w:val="24"/>
                <w:szCs w:val="24"/>
                <w:lang w:eastAsia="hi-IN" w:bidi="hi-IN"/>
                <w14:ligatures w14:val="none"/>
              </w:rPr>
              <w:t>71</w:t>
            </w:r>
            <w:r w:rsidR="001E5403">
              <w:rPr>
                <w:rFonts w:ascii="Times New Roman" w:eastAsia="Times New Roman" w:hAnsi="Times New Roman" w:cs="Times New Roman"/>
                <w:kern w:val="1"/>
                <w:sz w:val="24"/>
                <w:szCs w:val="24"/>
                <w:lang w:eastAsia="hi-IN" w:bidi="hi-IN"/>
                <w14:ligatures w14:val="none"/>
              </w:rPr>
              <w:t> </w:t>
            </w:r>
            <w:r w:rsidRPr="000838A2">
              <w:rPr>
                <w:rFonts w:ascii="Times New Roman" w:eastAsia="Times New Roman" w:hAnsi="Times New Roman" w:cs="Times New Roman"/>
                <w:kern w:val="1"/>
                <w:sz w:val="24"/>
                <w:szCs w:val="24"/>
                <w:lang w:eastAsia="hi-IN" w:bidi="hi-IN"/>
                <w14:ligatures w14:val="none"/>
              </w:rPr>
              <w:t>144,0</w:t>
            </w:r>
          </w:p>
        </w:tc>
      </w:tr>
      <w:tr w:rsidR="008A17C6" w:rsidRPr="000838A2" w14:paraId="1ACB6707" w14:textId="77777777" w:rsidTr="00282FFE">
        <w:trPr>
          <w:jc w:val="center"/>
        </w:trPr>
        <w:tc>
          <w:tcPr>
            <w:tcW w:w="1261" w:type="dxa"/>
            <w:vMerge/>
            <w:tcMar>
              <w:left w:w="57" w:type="dxa"/>
              <w:right w:w="57" w:type="dxa"/>
            </w:tcMar>
          </w:tcPr>
          <w:p w14:paraId="60A663E3" w14:textId="63182292" w:rsidR="008A17C6" w:rsidRPr="000838A2" w:rsidRDefault="008A17C6" w:rsidP="00E569B8">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6A52E9AF" w14:textId="0B97E5AB" w:rsidR="008A17C6" w:rsidRPr="000838A2" w:rsidRDefault="008A17C6" w:rsidP="00E569B8">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09DBBFD6" w14:textId="44A124A8" w:rsidR="008A17C6" w:rsidRPr="000838A2" w:rsidRDefault="008A17C6" w:rsidP="00E569B8">
            <w:pPr>
              <w:tabs>
                <w:tab w:val="left" w:pos="1800"/>
              </w:tabs>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4E5B1F60" w14:textId="4C8C1EF7" w:rsidR="008A17C6" w:rsidRPr="000D334E" w:rsidRDefault="008A17C6" w:rsidP="00E569B8">
            <w:pPr>
              <w:shd w:val="clear" w:color="auto" w:fill="FFFFFF" w:themeFill="background1"/>
              <w:spacing w:after="0" w:line="240" w:lineRule="auto"/>
              <w:textAlignment w:val="baseline"/>
              <w:rPr>
                <w:rFonts w:ascii="Times New Roman" w:eastAsia="Times New Roman" w:hAnsi="Times New Roman" w:cs="Times New Roman"/>
                <w:kern w:val="0"/>
                <w:sz w:val="24"/>
                <w:szCs w:val="24"/>
                <w14:ligatures w14:val="none"/>
              </w:rPr>
            </w:pPr>
            <w:r w:rsidRPr="000D334E">
              <w:rPr>
                <w:rFonts w:ascii="Times New Roman" w:eastAsia="Times New Roman" w:hAnsi="Times New Roman" w:cs="Times New Roman"/>
                <w:kern w:val="0"/>
                <w:sz w:val="24"/>
                <w:szCs w:val="24"/>
                <w14:ligatures w14:val="none"/>
              </w:rPr>
              <w:t>Nustatytas centralizuotas muitinis įforminimas ir valdymas krovinių postuose „Centras“ – 1 vnt.</w:t>
            </w:r>
          </w:p>
        </w:tc>
        <w:tc>
          <w:tcPr>
            <w:tcW w:w="2542" w:type="dxa"/>
            <w:tcMar>
              <w:top w:w="28" w:type="dxa"/>
              <w:left w:w="57" w:type="dxa"/>
              <w:bottom w:w="28" w:type="dxa"/>
              <w:right w:w="57" w:type="dxa"/>
            </w:tcMar>
          </w:tcPr>
          <w:p w14:paraId="18CF8D47" w14:textId="6B0B0E60" w:rsidR="008A17C6" w:rsidRPr="000D334E" w:rsidRDefault="008A17C6" w:rsidP="00E569B8">
            <w:pPr>
              <w:spacing w:after="0" w:line="240" w:lineRule="auto"/>
              <w:rPr>
                <w:rFonts w:ascii="Times New Roman" w:eastAsia="Times New Roman" w:hAnsi="Times New Roman" w:cs="Times New Roman"/>
                <w:kern w:val="0"/>
                <w:sz w:val="24"/>
                <w:szCs w:val="24"/>
                <w14:ligatures w14:val="none"/>
              </w:rPr>
            </w:pPr>
            <w:r w:rsidRPr="000D334E">
              <w:rPr>
                <w:rFonts w:ascii="Times New Roman" w:eastAsia="Times New Roman" w:hAnsi="Times New Roman" w:cs="Times New Roman"/>
                <w:kern w:val="0"/>
                <w:sz w:val="24"/>
                <w:szCs w:val="24"/>
                <w:lang w:eastAsia="lt-LT"/>
                <w14:ligatures w14:val="none"/>
              </w:rPr>
              <w:t>MD Muitinės kontrolės organizavimo skyrius</w:t>
            </w:r>
            <w:r w:rsidRPr="000D334E">
              <w:rPr>
                <w:rFonts w:ascii="Times New Roman" w:eastAsia="Times New Roman" w:hAnsi="Times New Roman" w:cs="Times New Roman"/>
                <w:kern w:val="0"/>
                <w:sz w:val="24"/>
                <w:szCs w:val="24"/>
                <w14:ligatures w14:val="none"/>
              </w:rPr>
              <w:t xml:space="preserve"> (toliau – MKOS), PS, Vilniaus teritorinė muitinė (toliau – TM), Kauno TM, Klaipėdos TM</w:t>
            </w:r>
          </w:p>
        </w:tc>
        <w:tc>
          <w:tcPr>
            <w:tcW w:w="1275" w:type="dxa"/>
            <w:tcMar>
              <w:left w:w="57" w:type="dxa"/>
              <w:right w:w="57" w:type="dxa"/>
            </w:tcMar>
          </w:tcPr>
          <w:p w14:paraId="6D6BA9BE" w14:textId="53E6E874" w:rsidR="008A17C6" w:rsidRPr="000D334E" w:rsidRDefault="008A17C6" w:rsidP="00E569B8">
            <w:pPr>
              <w:spacing w:after="0" w:line="240" w:lineRule="auto"/>
              <w:jc w:val="center"/>
              <w:rPr>
                <w:rFonts w:ascii="Times New Roman" w:eastAsia="Times New Roman" w:hAnsi="Times New Roman" w:cs="Times New Roman"/>
                <w:kern w:val="0"/>
                <w:sz w:val="24"/>
                <w:szCs w:val="24"/>
                <w:lang w:eastAsia="lt-LT"/>
                <w14:ligatures w14:val="none"/>
              </w:rPr>
            </w:pPr>
            <w:r w:rsidRPr="000D334E">
              <w:rPr>
                <w:rFonts w:ascii="Times New Roman" w:eastAsia="Times New Roman" w:hAnsi="Times New Roman" w:cs="Times New Roman"/>
                <w:kern w:val="0"/>
                <w:sz w:val="24"/>
                <w:szCs w:val="24"/>
                <w:lang w:eastAsia="lt-LT"/>
                <w14:ligatures w14:val="none"/>
              </w:rPr>
              <w:t>IV</w:t>
            </w:r>
          </w:p>
        </w:tc>
        <w:tc>
          <w:tcPr>
            <w:tcW w:w="1201" w:type="dxa"/>
            <w:vMerge/>
            <w:tcMar>
              <w:top w:w="28" w:type="dxa"/>
              <w:left w:w="57" w:type="dxa"/>
              <w:bottom w:w="28" w:type="dxa"/>
              <w:right w:w="57" w:type="dxa"/>
            </w:tcMar>
          </w:tcPr>
          <w:p w14:paraId="565BCCC4" w14:textId="05DD996A" w:rsidR="008A17C6" w:rsidRPr="000838A2" w:rsidRDefault="008A17C6" w:rsidP="00E569B8">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3A052963" w14:textId="77777777" w:rsidTr="00282FFE">
        <w:trPr>
          <w:jc w:val="center"/>
        </w:trPr>
        <w:tc>
          <w:tcPr>
            <w:tcW w:w="1261" w:type="dxa"/>
            <w:vMerge/>
            <w:tcMar>
              <w:left w:w="57" w:type="dxa"/>
              <w:right w:w="57" w:type="dxa"/>
            </w:tcMar>
          </w:tcPr>
          <w:p w14:paraId="43C81B89" w14:textId="77777777" w:rsidR="008A17C6" w:rsidRPr="000838A2" w:rsidRDefault="008A17C6" w:rsidP="00E569B8">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6ED52C1C" w14:textId="77777777" w:rsidR="008A17C6" w:rsidRPr="000838A2" w:rsidRDefault="008A17C6" w:rsidP="00E569B8">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030A2A1B" w14:textId="77777777" w:rsidR="008A17C6" w:rsidRPr="000838A2" w:rsidRDefault="008A17C6" w:rsidP="00E569B8">
            <w:pPr>
              <w:tabs>
                <w:tab w:val="left" w:pos="1800"/>
              </w:tabs>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37FE1212" w14:textId="7288A3C7" w:rsidR="008A17C6" w:rsidRPr="000838A2" w:rsidRDefault="008A17C6" w:rsidP="00E569B8">
            <w:pPr>
              <w:shd w:val="clear" w:color="auto" w:fill="FFFFFF" w:themeFill="background1"/>
              <w:spacing w:after="0" w:line="240" w:lineRule="auto"/>
              <w:textAlignment w:val="baseline"/>
              <w:rPr>
                <w:rFonts w:ascii="Times New Roman" w:eastAsia="Times New Roman" w:hAnsi="Times New Roman" w:cs="Times New Roman"/>
                <w:kern w:val="0"/>
                <w:sz w:val="24"/>
                <w:szCs w:val="24"/>
                <w14:ligatures w14:val="none"/>
              </w:rPr>
            </w:pPr>
            <w:r w:rsidRPr="000838A2">
              <w:rPr>
                <w:rFonts w:ascii="Times New Roman" w:hAnsi="Times New Roman" w:cs="Times New Roman"/>
                <w:sz w:val="24"/>
                <w:szCs w:val="24"/>
              </w:rPr>
              <w:t xml:space="preserve">Pertvarkytas Vilniaus TM, Kauno TM ir Klaipėdos TM krovinių postų veiklos organizavimas, įsteigiant TM po vieną aptarnavimo centrą (krovinių </w:t>
            </w:r>
            <w:r w:rsidRPr="000838A2">
              <w:rPr>
                <w:rFonts w:ascii="Times New Roman" w:hAnsi="Times New Roman" w:cs="Times New Roman"/>
                <w:color w:val="000000" w:themeColor="text1"/>
                <w:sz w:val="24"/>
                <w:szCs w:val="24"/>
              </w:rPr>
              <w:t>postą) – 1</w:t>
            </w:r>
            <w:r w:rsidR="002478B9">
              <w:rPr>
                <w:rFonts w:ascii="Times New Roman" w:hAnsi="Times New Roman" w:cs="Times New Roman"/>
                <w:color w:val="000000" w:themeColor="text1"/>
                <w:sz w:val="24"/>
                <w:szCs w:val="24"/>
              </w:rPr>
              <w:t> </w:t>
            </w:r>
            <w:r w:rsidRPr="000838A2">
              <w:rPr>
                <w:rFonts w:ascii="Times New Roman" w:hAnsi="Times New Roman" w:cs="Times New Roman"/>
                <w:color w:val="000000" w:themeColor="text1"/>
                <w:sz w:val="24"/>
                <w:szCs w:val="24"/>
              </w:rPr>
              <w:t>vnt.</w:t>
            </w:r>
          </w:p>
        </w:tc>
        <w:tc>
          <w:tcPr>
            <w:tcW w:w="2542" w:type="dxa"/>
            <w:tcMar>
              <w:top w:w="28" w:type="dxa"/>
              <w:left w:w="57" w:type="dxa"/>
              <w:bottom w:w="28" w:type="dxa"/>
              <w:right w:w="57" w:type="dxa"/>
            </w:tcMar>
          </w:tcPr>
          <w:p w14:paraId="2908023A" w14:textId="4BEC628E" w:rsidR="008A17C6" w:rsidRPr="000838A2" w:rsidRDefault="008A17C6" w:rsidP="00E569B8">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MKOS, TM, PS, Muitinės informacinių sistemų centras (toliau – MISC)</w:t>
            </w:r>
          </w:p>
        </w:tc>
        <w:tc>
          <w:tcPr>
            <w:tcW w:w="1275" w:type="dxa"/>
            <w:tcMar>
              <w:left w:w="57" w:type="dxa"/>
              <w:right w:w="57" w:type="dxa"/>
            </w:tcMar>
          </w:tcPr>
          <w:p w14:paraId="334A32B4" w14:textId="0F19D3BA" w:rsidR="008A17C6" w:rsidRPr="000838A2" w:rsidRDefault="008A17C6" w:rsidP="00E569B8">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IV</w:t>
            </w:r>
          </w:p>
        </w:tc>
        <w:tc>
          <w:tcPr>
            <w:tcW w:w="1201" w:type="dxa"/>
            <w:vMerge/>
            <w:tcMar>
              <w:top w:w="28" w:type="dxa"/>
              <w:left w:w="57" w:type="dxa"/>
              <w:bottom w:w="28" w:type="dxa"/>
              <w:right w:w="57" w:type="dxa"/>
            </w:tcMar>
          </w:tcPr>
          <w:p w14:paraId="4087EFBE" w14:textId="77777777" w:rsidR="008A17C6" w:rsidRPr="000838A2" w:rsidRDefault="008A17C6" w:rsidP="00E569B8">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1499D7B2" w14:textId="77777777" w:rsidTr="00282FFE">
        <w:trPr>
          <w:jc w:val="center"/>
        </w:trPr>
        <w:tc>
          <w:tcPr>
            <w:tcW w:w="1261" w:type="dxa"/>
            <w:vMerge/>
            <w:tcMar>
              <w:left w:w="57" w:type="dxa"/>
              <w:right w:w="57" w:type="dxa"/>
            </w:tcMar>
          </w:tcPr>
          <w:p w14:paraId="083C39A2" w14:textId="77777777" w:rsidR="008A17C6" w:rsidRPr="000838A2" w:rsidRDefault="008A17C6" w:rsidP="00E569B8">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097BB746" w14:textId="77777777" w:rsidR="008A17C6" w:rsidRPr="000838A2" w:rsidRDefault="008A17C6" w:rsidP="00E569B8">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6A32AD7A" w14:textId="77777777" w:rsidR="008A17C6" w:rsidRPr="000838A2" w:rsidRDefault="008A17C6" w:rsidP="00E569B8">
            <w:pPr>
              <w:tabs>
                <w:tab w:val="left" w:pos="1800"/>
              </w:tabs>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3536123D" w14:textId="223369A5" w:rsidR="008A17C6" w:rsidRPr="000838A2" w:rsidRDefault="008A17C6" w:rsidP="00E569B8">
            <w:pPr>
              <w:shd w:val="clear" w:color="auto" w:fill="FFFFFF" w:themeFill="background1"/>
              <w:spacing w:after="0" w:line="240" w:lineRule="auto"/>
              <w:textAlignment w:val="baseline"/>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Krovinių postų, kuriuose atlikti aptarnavimo laiko rezervacijos bandymai, skaičius – 3 vnt.</w:t>
            </w:r>
          </w:p>
        </w:tc>
        <w:tc>
          <w:tcPr>
            <w:tcW w:w="2542" w:type="dxa"/>
            <w:tcMar>
              <w:top w:w="28" w:type="dxa"/>
              <w:left w:w="57" w:type="dxa"/>
              <w:bottom w:w="28" w:type="dxa"/>
              <w:right w:w="57" w:type="dxa"/>
            </w:tcMar>
          </w:tcPr>
          <w:p w14:paraId="76667DBB" w14:textId="75921B4B" w:rsidR="008A17C6" w:rsidRPr="000838A2" w:rsidRDefault="008A17C6" w:rsidP="00E569B8">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MKOS, TM</w:t>
            </w:r>
          </w:p>
        </w:tc>
        <w:tc>
          <w:tcPr>
            <w:tcW w:w="1275" w:type="dxa"/>
            <w:tcMar>
              <w:left w:w="57" w:type="dxa"/>
              <w:right w:w="57" w:type="dxa"/>
            </w:tcMar>
          </w:tcPr>
          <w:p w14:paraId="54F26B63" w14:textId="16B9D36C" w:rsidR="008A17C6" w:rsidRPr="000838A2" w:rsidRDefault="008A17C6" w:rsidP="00E569B8">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w:t>
            </w:r>
          </w:p>
        </w:tc>
        <w:tc>
          <w:tcPr>
            <w:tcW w:w="1201" w:type="dxa"/>
            <w:vMerge/>
            <w:tcMar>
              <w:top w:w="28" w:type="dxa"/>
              <w:left w:w="57" w:type="dxa"/>
              <w:bottom w:w="28" w:type="dxa"/>
              <w:right w:w="57" w:type="dxa"/>
            </w:tcMar>
          </w:tcPr>
          <w:p w14:paraId="730EA9ED" w14:textId="77777777" w:rsidR="008A17C6" w:rsidRPr="000838A2" w:rsidRDefault="008A17C6" w:rsidP="00E569B8">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0E4239CB" w14:textId="77777777" w:rsidTr="00282FFE">
        <w:trPr>
          <w:jc w:val="center"/>
        </w:trPr>
        <w:tc>
          <w:tcPr>
            <w:tcW w:w="1261" w:type="dxa"/>
            <w:vMerge/>
            <w:tcMar>
              <w:left w:w="57" w:type="dxa"/>
              <w:right w:w="57" w:type="dxa"/>
            </w:tcMar>
          </w:tcPr>
          <w:p w14:paraId="5FE3D0B5" w14:textId="77777777" w:rsidR="008A17C6" w:rsidRPr="000838A2" w:rsidRDefault="008A17C6" w:rsidP="00A90E01">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41CA8A6B" w14:textId="77777777" w:rsidR="008A17C6" w:rsidRPr="000838A2" w:rsidRDefault="008A17C6" w:rsidP="00A90E01">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122CFC79" w14:textId="77777777" w:rsidR="008A17C6" w:rsidRPr="000838A2" w:rsidRDefault="008A17C6" w:rsidP="00A90E01">
            <w:pPr>
              <w:tabs>
                <w:tab w:val="left" w:pos="1800"/>
              </w:tabs>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62DE5A03" w14:textId="6F51F56E" w:rsidR="008A17C6" w:rsidRPr="000838A2" w:rsidRDefault="008A17C6" w:rsidP="00A90E01">
            <w:pPr>
              <w:shd w:val="clear" w:color="auto" w:fill="FFFFFF" w:themeFill="background1"/>
              <w:spacing w:after="0" w:line="240" w:lineRule="auto"/>
              <w:textAlignment w:val="baseline"/>
              <w:rPr>
                <w:rFonts w:ascii="Times New Roman" w:eastAsia="Times New Roman" w:hAnsi="Times New Roman" w:cs="Times New Roman"/>
                <w:kern w:val="0"/>
                <w:sz w:val="24"/>
                <w:szCs w:val="24"/>
                <w14:ligatures w14:val="none"/>
              </w:rPr>
            </w:pPr>
            <w:r w:rsidRPr="001978B7">
              <w:rPr>
                <w:rFonts w:ascii="Times New Roman" w:eastAsia="Times New Roman" w:hAnsi="Times New Roman" w:cs="Times New Roman"/>
                <w:kern w:val="0"/>
                <w:sz w:val="24"/>
                <w:szCs w:val="24"/>
                <w14:ligatures w14:val="none"/>
              </w:rPr>
              <w:t>Peržiūrėtas muitinės rizikos valdymo procesas ir parengta nauja Rizikos valdymo iki muitinio įforminimo ir muitinio įforminimo metu taisyklių redakcija – 1 vnt.</w:t>
            </w:r>
          </w:p>
        </w:tc>
        <w:tc>
          <w:tcPr>
            <w:tcW w:w="2542" w:type="dxa"/>
            <w:tcMar>
              <w:top w:w="28" w:type="dxa"/>
              <w:left w:w="57" w:type="dxa"/>
              <w:bottom w:w="28" w:type="dxa"/>
              <w:right w:w="57" w:type="dxa"/>
            </w:tcMar>
          </w:tcPr>
          <w:p w14:paraId="07301DCE" w14:textId="2F01D7D2" w:rsidR="008A17C6" w:rsidRPr="000838A2" w:rsidRDefault="008A17C6" w:rsidP="00A90E01">
            <w:pPr>
              <w:spacing w:after="0" w:line="240" w:lineRule="auto"/>
              <w:rPr>
                <w:rFonts w:ascii="Times New Roman" w:hAnsi="Times New Roman" w:cs="Times New Roman"/>
                <w:sz w:val="24"/>
                <w:szCs w:val="24"/>
              </w:rPr>
            </w:pPr>
            <w:r w:rsidRPr="000838A2">
              <w:rPr>
                <w:rFonts w:ascii="Times New Roman" w:hAnsi="Times New Roman" w:cs="Times New Roman"/>
                <w:sz w:val="24"/>
                <w:szCs w:val="24"/>
              </w:rPr>
              <w:t xml:space="preserve">Koordinatorius – MD </w:t>
            </w:r>
            <w:r w:rsidRPr="00E35119">
              <w:rPr>
                <w:rFonts w:ascii="Times New Roman" w:hAnsi="Times New Roman" w:cs="Times New Roman"/>
                <w:sz w:val="24"/>
                <w:szCs w:val="24"/>
              </w:rPr>
              <w:t>patarėjas</w:t>
            </w:r>
            <w:r w:rsidR="000C24AD" w:rsidRPr="002D1B0F">
              <w:rPr>
                <w:rFonts w:ascii="Times New Roman" w:hAnsi="Times New Roman" w:cs="Times New Roman"/>
                <w:sz w:val="24"/>
                <w:szCs w:val="24"/>
              </w:rPr>
              <w:t xml:space="preserve"> </w:t>
            </w:r>
            <w:r w:rsidR="00E35119" w:rsidRPr="000F3ADD">
              <w:rPr>
                <w:rFonts w:ascii="Times New Roman" w:hAnsi="Times New Roman" w:cs="Times New Roman"/>
                <w:sz w:val="24"/>
                <w:szCs w:val="24"/>
              </w:rPr>
              <w:t>muitinės plėtros, veiklos optimizavimo, efektyvumo gerinimo ir politikos formavimo</w:t>
            </w:r>
            <w:r w:rsidR="00E35119">
              <w:rPr>
                <w:rFonts w:ascii="Times New Roman" w:hAnsi="Times New Roman" w:cs="Times New Roman"/>
                <w:sz w:val="24"/>
                <w:szCs w:val="24"/>
              </w:rPr>
              <w:t xml:space="preserve"> klausimais</w:t>
            </w:r>
            <w:r w:rsidRPr="00E35119">
              <w:rPr>
                <w:rFonts w:ascii="Times New Roman" w:hAnsi="Times New Roman" w:cs="Times New Roman"/>
                <w:sz w:val="24"/>
                <w:szCs w:val="24"/>
              </w:rPr>
              <w:t>,</w:t>
            </w:r>
            <w:r w:rsidRPr="000838A2">
              <w:rPr>
                <w:rFonts w:ascii="Times New Roman" w:hAnsi="Times New Roman" w:cs="Times New Roman"/>
                <w:sz w:val="24"/>
                <w:szCs w:val="24"/>
              </w:rPr>
              <w:t xml:space="preserve"> M</w:t>
            </w:r>
            <w:r w:rsidR="00F97F63">
              <w:rPr>
                <w:rFonts w:ascii="Times New Roman" w:hAnsi="Times New Roman" w:cs="Times New Roman"/>
                <w:sz w:val="24"/>
                <w:szCs w:val="24"/>
              </w:rPr>
              <w:t>uitinės kriminalinė tarnyba (toliau – M</w:t>
            </w:r>
            <w:r w:rsidRPr="000838A2">
              <w:rPr>
                <w:rFonts w:ascii="Times New Roman" w:hAnsi="Times New Roman" w:cs="Times New Roman"/>
                <w:sz w:val="24"/>
                <w:szCs w:val="24"/>
              </w:rPr>
              <w:t>KT</w:t>
            </w:r>
            <w:r w:rsidR="00F97F63">
              <w:rPr>
                <w:rFonts w:ascii="Times New Roman" w:hAnsi="Times New Roman" w:cs="Times New Roman"/>
                <w:sz w:val="24"/>
                <w:szCs w:val="24"/>
              </w:rPr>
              <w:t>)</w:t>
            </w:r>
          </w:p>
        </w:tc>
        <w:tc>
          <w:tcPr>
            <w:tcW w:w="1275" w:type="dxa"/>
            <w:tcMar>
              <w:left w:w="57" w:type="dxa"/>
              <w:right w:w="57" w:type="dxa"/>
            </w:tcMar>
          </w:tcPr>
          <w:p w14:paraId="5BF40CD9" w14:textId="2968A0A8" w:rsidR="008A17C6" w:rsidRPr="000838A2" w:rsidRDefault="008A17C6" w:rsidP="00A90E01">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III</w:t>
            </w:r>
            <w:r w:rsidR="002739B9">
              <w:rPr>
                <w:rFonts w:ascii="Times New Roman" w:eastAsia="Times New Roman" w:hAnsi="Times New Roman" w:cs="Times New Roman"/>
                <w:kern w:val="0"/>
                <w:sz w:val="24"/>
                <w:szCs w:val="24"/>
                <w:lang w:eastAsia="lt-LT"/>
                <w14:ligatures w14:val="none"/>
              </w:rPr>
              <w:t>–</w:t>
            </w:r>
            <w:r w:rsidRPr="000838A2">
              <w:rPr>
                <w:rFonts w:ascii="Times New Roman" w:eastAsia="Times New Roman" w:hAnsi="Times New Roman" w:cs="Times New Roman"/>
                <w:kern w:val="0"/>
                <w:sz w:val="24"/>
                <w:szCs w:val="24"/>
                <w:lang w:eastAsia="lt-LT"/>
                <w14:ligatures w14:val="none"/>
              </w:rPr>
              <w:t>IV</w:t>
            </w:r>
          </w:p>
        </w:tc>
        <w:tc>
          <w:tcPr>
            <w:tcW w:w="1201" w:type="dxa"/>
            <w:vMerge/>
            <w:tcMar>
              <w:top w:w="28" w:type="dxa"/>
              <w:left w:w="57" w:type="dxa"/>
              <w:bottom w:w="28" w:type="dxa"/>
              <w:right w:w="57" w:type="dxa"/>
            </w:tcMar>
          </w:tcPr>
          <w:p w14:paraId="3C9DD6B2" w14:textId="77777777" w:rsidR="008A17C6" w:rsidRPr="000838A2" w:rsidRDefault="008A17C6" w:rsidP="00A90E0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307D0384" w14:textId="77777777" w:rsidTr="00282FFE">
        <w:trPr>
          <w:jc w:val="center"/>
        </w:trPr>
        <w:tc>
          <w:tcPr>
            <w:tcW w:w="1261" w:type="dxa"/>
            <w:vMerge/>
            <w:tcMar>
              <w:left w:w="57" w:type="dxa"/>
              <w:right w:w="57" w:type="dxa"/>
            </w:tcMar>
          </w:tcPr>
          <w:p w14:paraId="3FF154DA" w14:textId="77777777" w:rsidR="008A17C6" w:rsidRPr="000838A2" w:rsidRDefault="008A17C6" w:rsidP="00C15859">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28510D28" w14:textId="7777777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487288D4" w14:textId="77777777" w:rsidR="008A17C6" w:rsidRPr="000838A2" w:rsidRDefault="008A17C6" w:rsidP="00C15859">
            <w:pPr>
              <w:tabs>
                <w:tab w:val="left" w:pos="1800"/>
              </w:tabs>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6CF809ED" w14:textId="07C21926" w:rsidR="008A17C6" w:rsidRPr="000838A2" w:rsidRDefault="008A17C6" w:rsidP="00C15859">
            <w:pPr>
              <w:shd w:val="clear" w:color="auto" w:fill="FFFFFF" w:themeFill="background1"/>
              <w:spacing w:after="0" w:line="240" w:lineRule="auto"/>
              <w:textAlignment w:val="baseline"/>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lang w:eastAsia="lt-LT"/>
                <w14:ligatures w14:val="none"/>
              </w:rPr>
              <w:t>Parengtos eksporto procedūrų atlikimo priežiūros taisyklės – 1 vnt.</w:t>
            </w:r>
          </w:p>
        </w:tc>
        <w:tc>
          <w:tcPr>
            <w:tcW w:w="2542" w:type="dxa"/>
            <w:tcMar>
              <w:top w:w="28" w:type="dxa"/>
              <w:left w:w="57" w:type="dxa"/>
              <w:bottom w:w="28" w:type="dxa"/>
              <w:right w:w="57" w:type="dxa"/>
            </w:tcMar>
          </w:tcPr>
          <w:p w14:paraId="02A1ABEF" w14:textId="0A0C3C13" w:rsidR="008A17C6" w:rsidRPr="000838A2" w:rsidRDefault="008A17C6" w:rsidP="00C15859">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MD Muitinės procedūrų skyrius (toliau – MPS), MD Pažeidimų prevencijos skyrius (toliau – PPS), TM</w:t>
            </w:r>
          </w:p>
        </w:tc>
        <w:tc>
          <w:tcPr>
            <w:tcW w:w="1275" w:type="dxa"/>
            <w:tcMar>
              <w:left w:w="57" w:type="dxa"/>
              <w:right w:w="57" w:type="dxa"/>
            </w:tcMar>
          </w:tcPr>
          <w:p w14:paraId="0F4D936B" w14:textId="11E13281" w:rsidR="008A17C6" w:rsidRPr="000838A2" w:rsidRDefault="008A17C6" w:rsidP="00C15859">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w:t>
            </w:r>
          </w:p>
        </w:tc>
        <w:tc>
          <w:tcPr>
            <w:tcW w:w="1201" w:type="dxa"/>
            <w:vMerge/>
            <w:tcMar>
              <w:top w:w="28" w:type="dxa"/>
              <w:left w:w="57" w:type="dxa"/>
              <w:bottom w:w="28" w:type="dxa"/>
              <w:right w:w="57" w:type="dxa"/>
            </w:tcMar>
          </w:tcPr>
          <w:p w14:paraId="2E1D2E11" w14:textId="77777777" w:rsidR="008A17C6" w:rsidRPr="000838A2" w:rsidRDefault="008A17C6" w:rsidP="00C15859">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469377B4" w14:textId="77777777" w:rsidTr="00282FFE">
        <w:trPr>
          <w:jc w:val="center"/>
        </w:trPr>
        <w:tc>
          <w:tcPr>
            <w:tcW w:w="1261" w:type="dxa"/>
            <w:vMerge/>
            <w:tcMar>
              <w:left w:w="57" w:type="dxa"/>
              <w:right w:w="57" w:type="dxa"/>
            </w:tcMar>
          </w:tcPr>
          <w:p w14:paraId="06EB70A9" w14:textId="77777777" w:rsidR="008A17C6" w:rsidRPr="000838A2" w:rsidRDefault="008A17C6" w:rsidP="00C15859">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114DC82F" w14:textId="7777777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p>
        </w:tc>
        <w:tc>
          <w:tcPr>
            <w:tcW w:w="3270" w:type="dxa"/>
            <w:vMerge w:val="restart"/>
            <w:tcMar>
              <w:left w:w="57" w:type="dxa"/>
              <w:right w:w="57" w:type="dxa"/>
            </w:tcMar>
          </w:tcPr>
          <w:p w14:paraId="70055CCF" w14:textId="28FDDD84" w:rsidR="008A17C6" w:rsidRPr="000838A2" w:rsidRDefault="008A17C6" w:rsidP="00C15859">
            <w:pPr>
              <w:tabs>
                <w:tab w:val="left" w:pos="1800"/>
              </w:tabs>
              <w:spacing w:after="0" w:line="240" w:lineRule="auto"/>
              <w:rPr>
                <w:rFonts w:ascii="Times New Roman" w:eastAsia="Times New Roman" w:hAnsi="Times New Roman" w:cs="Times New Roman"/>
                <w:kern w:val="0"/>
                <w:sz w:val="24"/>
                <w:szCs w:val="24"/>
                <w:bdr w:val="none" w:sz="0" w:space="0" w:color="auto" w:frame="1"/>
                <w:lang w:eastAsia="lt-LT"/>
                <w14:ligatures w14:val="none"/>
              </w:rPr>
            </w:pPr>
            <w:r w:rsidRPr="000838A2">
              <w:rPr>
                <w:rFonts w:ascii="Times New Roman" w:eastAsia="Times New Roman" w:hAnsi="Times New Roman" w:cs="Times New Roman"/>
                <w:kern w:val="0"/>
                <w:sz w:val="24"/>
                <w:szCs w:val="24"/>
                <w14:ligatures w14:val="none"/>
              </w:rPr>
              <w:t>2. Optimizuoti laiko sąnaudas įforminant muitinės deklaracijas</w:t>
            </w:r>
          </w:p>
        </w:tc>
        <w:tc>
          <w:tcPr>
            <w:tcW w:w="4111" w:type="dxa"/>
            <w:tcMar>
              <w:left w:w="57" w:type="dxa"/>
              <w:right w:w="57" w:type="dxa"/>
            </w:tcMar>
          </w:tcPr>
          <w:p w14:paraId="18C651B6" w14:textId="66057331" w:rsidR="008A17C6" w:rsidRPr="000838A2" w:rsidRDefault="008A17C6" w:rsidP="00C15859">
            <w:pPr>
              <w:spacing w:after="0" w:line="240" w:lineRule="auto"/>
              <w:rPr>
                <w:rFonts w:ascii="Times New Roman" w:eastAsia="Times New Roman" w:hAnsi="Times New Roman" w:cs="Times New Roman"/>
                <w:sz w:val="24"/>
                <w:szCs w:val="24"/>
              </w:rPr>
            </w:pPr>
            <w:r w:rsidRPr="000838A2">
              <w:rPr>
                <w:rFonts w:ascii="Times New Roman" w:eastAsia="Times New Roman" w:hAnsi="Times New Roman" w:cs="Times New Roman"/>
                <w:kern w:val="0"/>
                <w:sz w:val="24"/>
                <w:szCs w:val="24"/>
                <w14:ligatures w14:val="none"/>
              </w:rPr>
              <w:t xml:space="preserve">Įgyvendinti draugiškos vartotojo sąsajos (angl. </w:t>
            </w:r>
            <w:proofErr w:type="spellStart"/>
            <w:r w:rsidRPr="000838A2">
              <w:rPr>
                <w:rFonts w:ascii="Times New Roman" w:eastAsia="Times New Roman" w:hAnsi="Times New Roman" w:cs="Times New Roman"/>
                <w:i/>
                <w:iCs/>
                <w:kern w:val="0"/>
                <w:sz w:val="24"/>
                <w:szCs w:val="24"/>
                <w14:ligatures w14:val="none"/>
              </w:rPr>
              <w:t>user</w:t>
            </w:r>
            <w:proofErr w:type="spellEnd"/>
            <w:r w:rsidRPr="000838A2">
              <w:rPr>
                <w:rFonts w:ascii="Times New Roman" w:eastAsia="Times New Roman" w:hAnsi="Times New Roman" w:cs="Times New Roman"/>
                <w:i/>
                <w:iCs/>
                <w:kern w:val="0"/>
                <w:sz w:val="24"/>
                <w:szCs w:val="24"/>
                <w14:ligatures w14:val="none"/>
              </w:rPr>
              <w:t xml:space="preserve"> </w:t>
            </w:r>
            <w:proofErr w:type="spellStart"/>
            <w:r w:rsidRPr="000838A2">
              <w:rPr>
                <w:rFonts w:ascii="Times New Roman" w:eastAsia="Times New Roman" w:hAnsi="Times New Roman" w:cs="Times New Roman"/>
                <w:i/>
                <w:iCs/>
                <w:kern w:val="0"/>
                <w:sz w:val="24"/>
                <w:szCs w:val="24"/>
                <w14:ligatures w14:val="none"/>
              </w:rPr>
              <w:t>friendly</w:t>
            </w:r>
            <w:proofErr w:type="spellEnd"/>
            <w:r w:rsidRPr="000838A2">
              <w:rPr>
                <w:rFonts w:ascii="Times New Roman" w:eastAsia="Times New Roman" w:hAnsi="Times New Roman" w:cs="Times New Roman"/>
                <w:kern w:val="0"/>
                <w:sz w:val="24"/>
                <w:szCs w:val="24"/>
                <w14:ligatures w14:val="none"/>
              </w:rPr>
              <w:t>) darbui su muitinės informacinėmis sistemomis gerinimo siūlymai atsižvelgiant į 2025 metais turimų informacinių sistemų kūrimo (vystymo, tobulinimo) ir (arba) priežiūros ir palaikymo sutarčių nuostatas – 100 proc.</w:t>
            </w:r>
          </w:p>
        </w:tc>
        <w:tc>
          <w:tcPr>
            <w:tcW w:w="2542" w:type="dxa"/>
            <w:tcMar>
              <w:top w:w="28" w:type="dxa"/>
              <w:left w:w="57" w:type="dxa"/>
              <w:bottom w:w="28" w:type="dxa"/>
              <w:right w:w="57" w:type="dxa"/>
            </w:tcMar>
          </w:tcPr>
          <w:p w14:paraId="0B3964CC" w14:textId="2DD4E039"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lang w:eastAsia="lt-LT"/>
                <w14:ligatures w14:val="none"/>
              </w:rPr>
              <w:t xml:space="preserve">MKOS, MPS, MD Mokesčių administravimo skyrius (toliau – MAS), MD Muitinės informacijos skyrius (toliau – MIS), MD Muitinio įvertinimo skyrius </w:t>
            </w:r>
            <w:r w:rsidRPr="000838A2">
              <w:rPr>
                <w:rFonts w:ascii="Times New Roman" w:eastAsia="Times New Roman" w:hAnsi="Times New Roman" w:cs="Times New Roman"/>
                <w:kern w:val="0"/>
                <w:sz w:val="24"/>
                <w:szCs w:val="24"/>
                <w14:ligatures w14:val="none"/>
              </w:rPr>
              <w:t>(toliau – MĮS)</w:t>
            </w:r>
            <w:r w:rsidRPr="000838A2">
              <w:rPr>
                <w:rFonts w:ascii="Times New Roman" w:eastAsia="Times New Roman" w:hAnsi="Times New Roman" w:cs="Times New Roman"/>
                <w:kern w:val="0"/>
                <w:sz w:val="24"/>
                <w:szCs w:val="24"/>
                <w:lang w:eastAsia="lt-LT"/>
                <w14:ligatures w14:val="none"/>
              </w:rPr>
              <w:t xml:space="preserve">, </w:t>
            </w:r>
            <w:r w:rsidRPr="000838A2">
              <w:rPr>
                <w:rFonts w:ascii="Times New Roman" w:eastAsia="Times New Roman" w:hAnsi="Times New Roman" w:cs="Times New Roman"/>
                <w:kern w:val="0"/>
                <w:sz w:val="24"/>
                <w:szCs w:val="24"/>
                <w14:ligatures w14:val="none"/>
              </w:rPr>
              <w:t xml:space="preserve">MD Tarifų skyrius (toliau – </w:t>
            </w:r>
            <w:proofErr w:type="spellStart"/>
            <w:r w:rsidRPr="000838A2">
              <w:rPr>
                <w:rFonts w:ascii="Times New Roman" w:eastAsia="Times New Roman" w:hAnsi="Times New Roman" w:cs="Times New Roman"/>
                <w:kern w:val="0"/>
                <w:sz w:val="24"/>
                <w:szCs w:val="24"/>
                <w14:ligatures w14:val="none"/>
              </w:rPr>
              <w:t>TaS</w:t>
            </w:r>
            <w:proofErr w:type="spellEnd"/>
            <w:r w:rsidRPr="000838A2">
              <w:rPr>
                <w:rFonts w:ascii="Times New Roman" w:eastAsia="Times New Roman" w:hAnsi="Times New Roman" w:cs="Times New Roman"/>
                <w:kern w:val="0"/>
                <w:sz w:val="24"/>
                <w:szCs w:val="24"/>
                <w14:ligatures w14:val="none"/>
              </w:rPr>
              <w:t>)</w:t>
            </w:r>
            <w:r w:rsidRPr="000838A2">
              <w:rPr>
                <w:rFonts w:ascii="Times New Roman" w:eastAsia="Times New Roman" w:hAnsi="Times New Roman" w:cs="Times New Roman"/>
                <w:kern w:val="0"/>
                <w:sz w:val="24"/>
                <w:szCs w:val="24"/>
                <w:lang w:eastAsia="lt-LT"/>
                <w14:ligatures w14:val="none"/>
              </w:rPr>
              <w:t xml:space="preserve">, MD Ūkio subjektų patikrinimų skyrius (toliau – ŪSPS), MD Komunikacijos </w:t>
            </w:r>
            <w:r w:rsidRPr="000838A2">
              <w:rPr>
                <w:rFonts w:ascii="Times New Roman" w:eastAsia="Times New Roman" w:hAnsi="Times New Roman" w:cs="Times New Roman"/>
                <w:kern w:val="0"/>
                <w:sz w:val="24"/>
                <w:szCs w:val="24"/>
                <w:lang w:eastAsia="lt-LT"/>
                <w14:ligatures w14:val="none"/>
              </w:rPr>
              <w:lastRenderedPageBreak/>
              <w:t xml:space="preserve">skyrius (toliau – KS), </w:t>
            </w:r>
            <w:r w:rsidRPr="000838A2">
              <w:rPr>
                <w:rFonts w:ascii="Times New Roman" w:eastAsia="Times New Roman" w:hAnsi="Times New Roman" w:cs="Times New Roman"/>
                <w:kern w:val="0"/>
                <w:sz w:val="24"/>
                <w:szCs w:val="24"/>
                <w14:ligatures w14:val="none"/>
              </w:rPr>
              <w:t>MD Statistikos analizės skyrius (toliau – SAS)</w:t>
            </w:r>
            <w:r w:rsidRPr="000838A2">
              <w:rPr>
                <w:rFonts w:ascii="Times New Roman" w:eastAsia="Times New Roman" w:hAnsi="Times New Roman" w:cs="Times New Roman"/>
                <w:kern w:val="0"/>
                <w:sz w:val="24"/>
                <w:szCs w:val="24"/>
                <w:lang w:eastAsia="lt-LT"/>
                <w14:ligatures w14:val="none"/>
              </w:rPr>
              <w:t>,</w:t>
            </w:r>
            <w:r w:rsidRPr="000838A2">
              <w:rPr>
                <w:rFonts w:ascii="Times New Roman" w:eastAsia="Times New Roman" w:hAnsi="Times New Roman" w:cs="Times New Roman"/>
                <w:sz w:val="24"/>
                <w:szCs w:val="24"/>
                <w:lang w:eastAsia="lt-LT"/>
              </w:rPr>
              <w:t xml:space="preserve"> </w:t>
            </w:r>
            <w:r w:rsidRPr="000838A2">
              <w:rPr>
                <w:rFonts w:ascii="Times New Roman" w:eastAsia="Times New Roman" w:hAnsi="Times New Roman" w:cs="Times New Roman"/>
                <w:kern w:val="0"/>
                <w:sz w:val="24"/>
                <w:szCs w:val="24"/>
                <w:lang w:eastAsia="lt-LT"/>
                <w14:ligatures w14:val="none"/>
              </w:rPr>
              <w:t xml:space="preserve">MISC, </w:t>
            </w:r>
            <w:r w:rsidRPr="000838A2">
              <w:rPr>
                <w:rFonts w:ascii="Times New Roman" w:eastAsia="Times New Roman" w:hAnsi="Times New Roman" w:cs="Times New Roman"/>
                <w:sz w:val="24"/>
                <w:szCs w:val="24"/>
                <w:lang w:eastAsia="lt-LT"/>
              </w:rPr>
              <w:t>MMC, MKT</w:t>
            </w:r>
          </w:p>
        </w:tc>
        <w:tc>
          <w:tcPr>
            <w:tcW w:w="1275" w:type="dxa"/>
            <w:tcMar>
              <w:left w:w="57" w:type="dxa"/>
              <w:right w:w="57" w:type="dxa"/>
            </w:tcMar>
          </w:tcPr>
          <w:p w14:paraId="33DCA9FF" w14:textId="3E794A78" w:rsidR="008A17C6" w:rsidRPr="000838A2" w:rsidRDefault="008A17C6" w:rsidP="00C15859">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lastRenderedPageBreak/>
              <w:t>I</w:t>
            </w:r>
            <w:r w:rsidR="002478B9">
              <w:rPr>
                <w:rFonts w:ascii="Times New Roman" w:eastAsia="Times New Roman" w:hAnsi="Times New Roman" w:cs="Times New Roman"/>
                <w:kern w:val="0"/>
                <w:sz w:val="24"/>
                <w:szCs w:val="24"/>
                <w:lang w:eastAsia="lt-LT"/>
                <w14:ligatures w14:val="none"/>
              </w:rPr>
              <w:t>–</w:t>
            </w:r>
            <w:r w:rsidRPr="000838A2">
              <w:rPr>
                <w:rFonts w:ascii="Times New Roman" w:eastAsia="Times New Roman" w:hAnsi="Times New Roman" w:cs="Times New Roman"/>
                <w:kern w:val="0"/>
                <w:sz w:val="24"/>
                <w:szCs w:val="24"/>
                <w:lang w:eastAsia="lt-LT"/>
                <w14:ligatures w14:val="none"/>
              </w:rPr>
              <w:t>IV</w:t>
            </w:r>
          </w:p>
        </w:tc>
        <w:tc>
          <w:tcPr>
            <w:tcW w:w="1201" w:type="dxa"/>
            <w:vMerge/>
            <w:tcMar>
              <w:top w:w="28" w:type="dxa"/>
              <w:left w:w="57" w:type="dxa"/>
              <w:bottom w:w="28" w:type="dxa"/>
              <w:right w:w="57" w:type="dxa"/>
            </w:tcMar>
          </w:tcPr>
          <w:p w14:paraId="337264D8" w14:textId="77777777" w:rsidR="008A17C6" w:rsidRPr="000838A2" w:rsidRDefault="008A17C6" w:rsidP="00C15859">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0285A715" w14:textId="77777777" w:rsidTr="00282FFE">
        <w:trPr>
          <w:jc w:val="center"/>
        </w:trPr>
        <w:tc>
          <w:tcPr>
            <w:tcW w:w="1261" w:type="dxa"/>
            <w:vMerge/>
            <w:tcMar>
              <w:left w:w="57" w:type="dxa"/>
              <w:right w:w="57" w:type="dxa"/>
            </w:tcMar>
          </w:tcPr>
          <w:p w14:paraId="226407F0" w14:textId="77777777" w:rsidR="008A17C6" w:rsidRPr="000838A2" w:rsidRDefault="008A17C6" w:rsidP="00C15859">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729149F7" w14:textId="7777777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4ACF8962" w14:textId="77777777" w:rsidR="008A17C6" w:rsidRPr="000838A2" w:rsidRDefault="008A17C6" w:rsidP="00C15859">
            <w:pPr>
              <w:tabs>
                <w:tab w:val="left" w:pos="1800"/>
              </w:tabs>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16D649CC" w14:textId="281287B2"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Įgyvendinti informacijos ir duomenų suvedimo į muitinės informacines sistemas rankiniu būdu mažinimo siūlymai atsižvelgiant į 2025 metais turimų informacinių sistemų kūrimo (vystymo, tobulinimo) ir (arba) priežiūros ir palaikymo sutarčių nuostatas – 100 proc.</w:t>
            </w:r>
          </w:p>
        </w:tc>
        <w:tc>
          <w:tcPr>
            <w:tcW w:w="2542" w:type="dxa"/>
            <w:tcMar>
              <w:top w:w="28" w:type="dxa"/>
              <w:left w:w="57" w:type="dxa"/>
              <w:bottom w:w="28" w:type="dxa"/>
              <w:right w:w="57" w:type="dxa"/>
            </w:tcMar>
          </w:tcPr>
          <w:p w14:paraId="35D9DEBE" w14:textId="2CF66562" w:rsidR="008A17C6" w:rsidRPr="000838A2" w:rsidRDefault="008A17C6" w:rsidP="00FC5285">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 xml:space="preserve">MAS, MKOS, MPS, MĮS, PPS, </w:t>
            </w:r>
            <w:r w:rsidRPr="000838A2">
              <w:rPr>
                <w:rFonts w:ascii="Times New Roman" w:eastAsia="Times New Roman" w:hAnsi="Times New Roman" w:cs="Times New Roman"/>
                <w:kern w:val="0"/>
                <w:sz w:val="24"/>
                <w:szCs w:val="24"/>
                <w14:ligatures w14:val="none"/>
              </w:rPr>
              <w:t>SAS</w:t>
            </w:r>
            <w:r w:rsidRPr="000838A2">
              <w:rPr>
                <w:rFonts w:ascii="Times New Roman" w:eastAsia="Times New Roman" w:hAnsi="Times New Roman" w:cs="Times New Roman"/>
                <w:kern w:val="0"/>
                <w:sz w:val="24"/>
                <w:szCs w:val="24"/>
                <w:lang w:eastAsia="lt-LT"/>
                <w14:ligatures w14:val="none"/>
              </w:rPr>
              <w:t xml:space="preserve">, </w:t>
            </w:r>
            <w:proofErr w:type="spellStart"/>
            <w:r w:rsidRPr="000838A2">
              <w:rPr>
                <w:rFonts w:ascii="Times New Roman" w:eastAsia="Times New Roman" w:hAnsi="Times New Roman" w:cs="Times New Roman"/>
                <w:kern w:val="0"/>
                <w:sz w:val="24"/>
                <w:szCs w:val="24"/>
                <w:lang w:eastAsia="lt-LT"/>
                <w14:ligatures w14:val="none"/>
              </w:rPr>
              <w:t>TaS</w:t>
            </w:r>
            <w:proofErr w:type="spellEnd"/>
            <w:r w:rsidRPr="000838A2">
              <w:rPr>
                <w:rFonts w:ascii="Times New Roman" w:eastAsia="Times New Roman" w:hAnsi="Times New Roman" w:cs="Times New Roman"/>
                <w:kern w:val="0"/>
                <w:sz w:val="24"/>
                <w:szCs w:val="24"/>
                <w:lang w:eastAsia="lt-LT"/>
                <w14:ligatures w14:val="none"/>
              </w:rPr>
              <w:t>, ŪSPS, MISC, TM</w:t>
            </w:r>
          </w:p>
        </w:tc>
        <w:tc>
          <w:tcPr>
            <w:tcW w:w="1275" w:type="dxa"/>
            <w:tcMar>
              <w:left w:w="57" w:type="dxa"/>
              <w:right w:w="57" w:type="dxa"/>
            </w:tcMar>
          </w:tcPr>
          <w:p w14:paraId="0242EB61" w14:textId="2DA36D02" w:rsidR="008A17C6" w:rsidRPr="000838A2" w:rsidRDefault="008A17C6" w:rsidP="00C15859">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IV</w:t>
            </w:r>
          </w:p>
        </w:tc>
        <w:tc>
          <w:tcPr>
            <w:tcW w:w="1201" w:type="dxa"/>
            <w:vMerge/>
            <w:tcMar>
              <w:top w:w="28" w:type="dxa"/>
              <w:left w:w="57" w:type="dxa"/>
              <w:bottom w:w="28" w:type="dxa"/>
              <w:right w:w="57" w:type="dxa"/>
            </w:tcMar>
          </w:tcPr>
          <w:p w14:paraId="5C4C9F3C" w14:textId="77777777" w:rsidR="008A17C6" w:rsidRPr="000838A2" w:rsidRDefault="008A17C6" w:rsidP="00C15859">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60E40AEA" w14:textId="77777777" w:rsidTr="00282FFE">
        <w:trPr>
          <w:jc w:val="center"/>
        </w:trPr>
        <w:tc>
          <w:tcPr>
            <w:tcW w:w="1261" w:type="dxa"/>
            <w:vMerge/>
            <w:tcMar>
              <w:left w:w="57" w:type="dxa"/>
              <w:right w:w="57" w:type="dxa"/>
            </w:tcMar>
          </w:tcPr>
          <w:p w14:paraId="5C67726C" w14:textId="77777777" w:rsidR="008A17C6" w:rsidRPr="000838A2" w:rsidRDefault="008A17C6" w:rsidP="00C15859">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079D7002" w14:textId="7777777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3DDEADE1" w14:textId="77777777" w:rsidR="008A17C6" w:rsidRPr="000838A2" w:rsidRDefault="008A17C6" w:rsidP="00C15859">
            <w:pPr>
              <w:tabs>
                <w:tab w:val="left" w:pos="1800"/>
              </w:tabs>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22C17093" w14:textId="4BAF47B2"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Peržiūrėtų bendradarbiavimo susitarimų su vidaus rinkos priežiūros institucijomis skaičius – 5 vnt.</w:t>
            </w:r>
          </w:p>
        </w:tc>
        <w:tc>
          <w:tcPr>
            <w:tcW w:w="2542" w:type="dxa"/>
            <w:tcMar>
              <w:top w:w="28" w:type="dxa"/>
              <w:left w:w="57" w:type="dxa"/>
              <w:bottom w:w="28" w:type="dxa"/>
              <w:right w:w="57" w:type="dxa"/>
            </w:tcMar>
          </w:tcPr>
          <w:p w14:paraId="72087717" w14:textId="302A9C94" w:rsidR="008A17C6" w:rsidRPr="000838A2" w:rsidRDefault="008A17C6" w:rsidP="005C06FE">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 xml:space="preserve">Koordinatorius – TS, MĮS, </w:t>
            </w:r>
            <w:r w:rsidR="00BD6D07" w:rsidRPr="00BD6D07">
              <w:rPr>
                <w:rFonts w:ascii="Times New Roman" w:eastAsia="Times New Roman" w:hAnsi="Times New Roman" w:cs="Times New Roman"/>
                <w:kern w:val="0"/>
                <w:sz w:val="24"/>
                <w:szCs w:val="24"/>
                <w:lang w:eastAsia="lt-LT"/>
                <w14:ligatures w14:val="none"/>
              </w:rPr>
              <w:t>MD Veiklos priežiūros ir netarifinių priemonių kontrolės skyrius (toliau – VPNPKS)</w:t>
            </w:r>
            <w:r w:rsidRPr="00BD6D07">
              <w:rPr>
                <w:rFonts w:ascii="Times New Roman" w:eastAsia="Times New Roman" w:hAnsi="Times New Roman" w:cs="Times New Roman"/>
                <w:kern w:val="0"/>
                <w:sz w:val="24"/>
                <w:szCs w:val="24"/>
                <w:lang w:eastAsia="lt-LT"/>
                <w14:ligatures w14:val="none"/>
              </w:rPr>
              <w:t>,</w:t>
            </w:r>
            <w:r w:rsidRPr="000838A2">
              <w:rPr>
                <w:rFonts w:ascii="Times New Roman" w:eastAsia="Times New Roman" w:hAnsi="Times New Roman" w:cs="Times New Roman"/>
                <w:kern w:val="0"/>
                <w:sz w:val="24"/>
                <w:szCs w:val="24"/>
                <w:lang w:eastAsia="lt-LT"/>
                <w14:ligatures w14:val="none"/>
              </w:rPr>
              <w:t xml:space="preserve"> ŪSPS, </w:t>
            </w:r>
            <w:proofErr w:type="spellStart"/>
            <w:r w:rsidRPr="000838A2">
              <w:rPr>
                <w:rFonts w:ascii="Times New Roman" w:eastAsia="Times New Roman" w:hAnsi="Times New Roman" w:cs="Times New Roman"/>
                <w:kern w:val="0"/>
                <w:sz w:val="24"/>
                <w:szCs w:val="24"/>
                <w:lang w:eastAsia="lt-LT"/>
                <w14:ligatures w14:val="none"/>
              </w:rPr>
              <w:t>TaS</w:t>
            </w:r>
            <w:proofErr w:type="spellEnd"/>
            <w:r w:rsidRPr="000838A2">
              <w:rPr>
                <w:rFonts w:ascii="Times New Roman" w:eastAsia="Times New Roman" w:hAnsi="Times New Roman" w:cs="Times New Roman"/>
                <w:kern w:val="0"/>
                <w:sz w:val="24"/>
                <w:szCs w:val="24"/>
                <w:lang w:eastAsia="lt-LT"/>
                <w14:ligatures w14:val="none"/>
              </w:rPr>
              <w:t>, MD generalinio direktoriaus pavaduotojas</w:t>
            </w:r>
            <w:r w:rsidR="00E45683">
              <w:rPr>
                <w:rFonts w:ascii="Times New Roman" w:eastAsia="Times New Roman" w:hAnsi="Times New Roman" w:cs="Times New Roman"/>
                <w:kern w:val="0"/>
                <w:sz w:val="24"/>
                <w:szCs w:val="24"/>
                <w:lang w:eastAsia="lt-LT"/>
                <w14:ligatures w14:val="none"/>
              </w:rPr>
              <w:t xml:space="preserve"> mokes</w:t>
            </w:r>
            <w:r w:rsidR="000F3ADD">
              <w:rPr>
                <w:rFonts w:ascii="Times New Roman" w:eastAsia="Times New Roman" w:hAnsi="Times New Roman" w:cs="Times New Roman"/>
                <w:kern w:val="0"/>
                <w:sz w:val="24"/>
                <w:szCs w:val="24"/>
                <w:lang w:eastAsia="lt-LT"/>
                <w14:ligatures w14:val="none"/>
              </w:rPr>
              <w:t>čių</w:t>
            </w:r>
            <w:r w:rsidR="00E45683">
              <w:rPr>
                <w:rFonts w:ascii="Times New Roman" w:eastAsia="Times New Roman" w:hAnsi="Times New Roman" w:cs="Times New Roman"/>
                <w:kern w:val="0"/>
                <w:sz w:val="24"/>
                <w:szCs w:val="24"/>
                <w:lang w:eastAsia="lt-LT"/>
                <w14:ligatures w14:val="none"/>
              </w:rPr>
              <w:t xml:space="preserve"> klausima</w:t>
            </w:r>
            <w:r w:rsidR="008E5C20">
              <w:rPr>
                <w:rFonts w:ascii="Times New Roman" w:eastAsia="Times New Roman" w:hAnsi="Times New Roman" w:cs="Times New Roman"/>
                <w:kern w:val="0"/>
                <w:sz w:val="24"/>
                <w:szCs w:val="24"/>
                <w:lang w:eastAsia="lt-LT"/>
                <w14:ligatures w14:val="none"/>
              </w:rPr>
              <w:t>ms</w:t>
            </w:r>
          </w:p>
        </w:tc>
        <w:tc>
          <w:tcPr>
            <w:tcW w:w="1275" w:type="dxa"/>
            <w:tcMar>
              <w:left w:w="57" w:type="dxa"/>
              <w:right w:w="57" w:type="dxa"/>
            </w:tcMar>
          </w:tcPr>
          <w:p w14:paraId="49CD9654" w14:textId="5017EAEA" w:rsidR="008A17C6" w:rsidRPr="000838A2" w:rsidRDefault="008A17C6" w:rsidP="00C15859">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IV</w:t>
            </w:r>
          </w:p>
        </w:tc>
        <w:tc>
          <w:tcPr>
            <w:tcW w:w="1201" w:type="dxa"/>
            <w:vMerge/>
            <w:tcMar>
              <w:top w:w="28" w:type="dxa"/>
              <w:left w:w="57" w:type="dxa"/>
              <w:bottom w:w="28" w:type="dxa"/>
              <w:right w:w="57" w:type="dxa"/>
            </w:tcMar>
          </w:tcPr>
          <w:p w14:paraId="6F0D00C9" w14:textId="77777777" w:rsidR="008A17C6" w:rsidRPr="000838A2" w:rsidRDefault="008A17C6" w:rsidP="00C15859">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55F5136E" w14:textId="77777777" w:rsidTr="00282FFE">
        <w:trPr>
          <w:jc w:val="center"/>
        </w:trPr>
        <w:tc>
          <w:tcPr>
            <w:tcW w:w="1261" w:type="dxa"/>
            <w:vMerge/>
            <w:tcMar>
              <w:left w:w="57" w:type="dxa"/>
              <w:right w:w="57" w:type="dxa"/>
            </w:tcMar>
          </w:tcPr>
          <w:p w14:paraId="2783A26E" w14:textId="77777777" w:rsidR="008A17C6" w:rsidRPr="000838A2" w:rsidRDefault="008A17C6" w:rsidP="00C15859">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7FFB0D41" w14:textId="7777777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5D3878C3" w14:textId="77777777" w:rsidR="008A17C6" w:rsidRPr="000838A2" w:rsidRDefault="008A17C6" w:rsidP="00C15859">
            <w:pPr>
              <w:tabs>
                <w:tab w:val="left" w:pos="1800"/>
              </w:tabs>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5A7DBE4F" w14:textId="409470A3" w:rsidR="008A17C6" w:rsidRPr="00D75162" w:rsidRDefault="008A17C6" w:rsidP="00C15859">
            <w:pPr>
              <w:spacing w:after="0" w:line="240" w:lineRule="auto"/>
              <w:rPr>
                <w:rFonts w:ascii="Times New Roman" w:eastAsia="Times New Roman" w:hAnsi="Times New Roman" w:cs="Times New Roman"/>
                <w:kern w:val="0"/>
                <w:sz w:val="24"/>
                <w:szCs w:val="24"/>
                <w:highlight w:val="yellow"/>
                <w14:ligatures w14:val="none"/>
              </w:rPr>
            </w:pPr>
            <w:r w:rsidRPr="001978B7">
              <w:rPr>
                <w:rFonts w:ascii="Times New Roman" w:eastAsia="Times New Roman" w:hAnsi="Times New Roman" w:cs="Times New Roman"/>
                <w:kern w:val="0"/>
                <w:sz w:val="24"/>
                <w:szCs w:val="24"/>
                <w14:ligatures w14:val="none"/>
              </w:rPr>
              <w:t>Parengta ir 2025 m</w:t>
            </w:r>
            <w:r w:rsidR="001E04EB">
              <w:rPr>
                <w:rFonts w:ascii="Times New Roman" w:eastAsia="Times New Roman" w:hAnsi="Times New Roman" w:cs="Times New Roman"/>
                <w:kern w:val="0"/>
                <w:sz w:val="24"/>
                <w:szCs w:val="24"/>
                <w14:ligatures w14:val="none"/>
              </w:rPr>
              <w:t>eta</w:t>
            </w:r>
            <w:r w:rsidR="003813BB">
              <w:rPr>
                <w:rFonts w:ascii="Times New Roman" w:eastAsia="Times New Roman" w:hAnsi="Times New Roman" w:cs="Times New Roman"/>
                <w:kern w:val="0"/>
                <w:sz w:val="24"/>
                <w:szCs w:val="24"/>
                <w14:ligatures w14:val="none"/>
              </w:rPr>
              <w:t>ms</w:t>
            </w:r>
            <w:r w:rsidRPr="001978B7">
              <w:rPr>
                <w:rFonts w:ascii="Times New Roman" w:eastAsia="Times New Roman" w:hAnsi="Times New Roman" w:cs="Times New Roman"/>
                <w:kern w:val="0"/>
                <w:sz w:val="24"/>
                <w:szCs w:val="24"/>
                <w14:ligatures w14:val="none"/>
              </w:rPr>
              <w:t xml:space="preserve"> suplanuota apimtimi įgyvendinta koncepcija, kuria siekiama spartinti</w:t>
            </w:r>
            <w:r w:rsidRPr="001978B7" w:rsidDel="00BE065E">
              <w:rPr>
                <w:rFonts w:ascii="Times New Roman" w:eastAsia="Times New Roman" w:hAnsi="Times New Roman" w:cs="Times New Roman"/>
                <w:kern w:val="0"/>
                <w:sz w:val="24"/>
                <w:szCs w:val="24"/>
                <w14:ligatures w14:val="none"/>
              </w:rPr>
              <w:t xml:space="preserve"> </w:t>
            </w:r>
            <w:r w:rsidRPr="001978B7">
              <w:rPr>
                <w:rFonts w:ascii="Times New Roman" w:eastAsia="Times New Roman" w:hAnsi="Times New Roman" w:cs="Times New Roman"/>
                <w:kern w:val="0"/>
                <w:sz w:val="24"/>
                <w:szCs w:val="24"/>
                <w14:ligatures w14:val="none"/>
              </w:rPr>
              <w:t>muitinės formalumų atlikimą, kai muitinė nusprendžia netikrinti nei dokumentų, nei prekių (prekių išleidimo parinkus žaliąjį kanalą optimizavimas)</w:t>
            </w:r>
            <w:r w:rsidR="001E04EB">
              <w:rPr>
                <w:rFonts w:ascii="Times New Roman" w:eastAsia="Times New Roman" w:hAnsi="Times New Roman" w:cs="Times New Roman"/>
                <w:kern w:val="0"/>
                <w:sz w:val="24"/>
                <w:szCs w:val="24"/>
                <w14:ligatures w14:val="none"/>
              </w:rPr>
              <w:t>,</w:t>
            </w:r>
            <w:r w:rsidRPr="001978B7">
              <w:rPr>
                <w:rFonts w:ascii="Times New Roman" w:eastAsia="Times New Roman" w:hAnsi="Times New Roman" w:cs="Times New Roman"/>
                <w:kern w:val="0"/>
                <w:sz w:val="24"/>
                <w:szCs w:val="24"/>
                <w14:ligatures w14:val="none"/>
              </w:rPr>
              <w:t xml:space="preserve"> – 100 proc.</w:t>
            </w:r>
          </w:p>
        </w:tc>
        <w:tc>
          <w:tcPr>
            <w:tcW w:w="2542" w:type="dxa"/>
            <w:tcMar>
              <w:top w:w="28" w:type="dxa"/>
              <w:left w:w="57" w:type="dxa"/>
              <w:bottom w:w="28" w:type="dxa"/>
              <w:right w:w="57" w:type="dxa"/>
            </w:tcMar>
          </w:tcPr>
          <w:p w14:paraId="24FAC500" w14:textId="5E9A4BA6" w:rsidR="008A17C6" w:rsidRPr="000838A2" w:rsidRDefault="008A17C6" w:rsidP="00C15859">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hAnsi="Times New Roman" w:cs="Times New Roman"/>
                <w:sz w:val="24"/>
                <w:szCs w:val="24"/>
              </w:rPr>
              <w:t xml:space="preserve">Koordinatorius – MD </w:t>
            </w:r>
            <w:r w:rsidR="000F3ADD">
              <w:rPr>
                <w:rFonts w:ascii="Times New Roman" w:hAnsi="Times New Roman" w:cs="Times New Roman"/>
                <w:sz w:val="24"/>
                <w:szCs w:val="24"/>
              </w:rPr>
              <w:t xml:space="preserve">patarėjas </w:t>
            </w:r>
            <w:r w:rsidR="001B07F5" w:rsidRPr="00222124">
              <w:rPr>
                <w:rFonts w:ascii="Times New Roman" w:hAnsi="Times New Roman" w:cs="Times New Roman"/>
                <w:sz w:val="24"/>
                <w:szCs w:val="24"/>
              </w:rPr>
              <w:t>muitinės plėtros, veiklos optimizavimo, efektyvumo gerinimo ir politikos formavimo</w:t>
            </w:r>
            <w:r w:rsidR="001B07F5">
              <w:rPr>
                <w:rFonts w:ascii="Times New Roman" w:hAnsi="Times New Roman" w:cs="Times New Roman"/>
                <w:sz w:val="24"/>
                <w:szCs w:val="24"/>
              </w:rPr>
              <w:t xml:space="preserve"> klausimais</w:t>
            </w:r>
          </w:p>
        </w:tc>
        <w:tc>
          <w:tcPr>
            <w:tcW w:w="1275" w:type="dxa"/>
            <w:tcMar>
              <w:left w:w="57" w:type="dxa"/>
              <w:right w:w="57" w:type="dxa"/>
            </w:tcMar>
          </w:tcPr>
          <w:p w14:paraId="436464D8" w14:textId="2DE80BF9" w:rsidR="008A17C6" w:rsidRPr="000838A2" w:rsidRDefault="008A17C6" w:rsidP="00C15859">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hAnsi="Times New Roman" w:cs="Times New Roman"/>
                <w:sz w:val="24"/>
                <w:szCs w:val="24"/>
                <w:lang w:eastAsia="lt-LT"/>
              </w:rPr>
              <w:t>I</w:t>
            </w:r>
            <w:r w:rsidR="008C0299">
              <w:rPr>
                <w:rFonts w:ascii="Times New Roman" w:hAnsi="Times New Roman" w:cs="Times New Roman"/>
                <w:sz w:val="24"/>
                <w:szCs w:val="24"/>
                <w:lang w:eastAsia="lt-LT"/>
              </w:rPr>
              <w:t>–</w:t>
            </w:r>
            <w:r w:rsidRPr="000838A2">
              <w:rPr>
                <w:rFonts w:ascii="Times New Roman" w:hAnsi="Times New Roman" w:cs="Times New Roman"/>
                <w:sz w:val="24"/>
                <w:szCs w:val="24"/>
                <w:lang w:eastAsia="lt-LT"/>
              </w:rPr>
              <w:t>IV</w:t>
            </w:r>
          </w:p>
        </w:tc>
        <w:tc>
          <w:tcPr>
            <w:tcW w:w="1201" w:type="dxa"/>
            <w:vMerge/>
            <w:tcMar>
              <w:top w:w="28" w:type="dxa"/>
              <w:left w:w="57" w:type="dxa"/>
              <w:bottom w:w="28" w:type="dxa"/>
              <w:right w:w="57" w:type="dxa"/>
            </w:tcMar>
          </w:tcPr>
          <w:p w14:paraId="7D7D961F" w14:textId="77777777" w:rsidR="008A17C6" w:rsidRPr="000838A2" w:rsidRDefault="008A17C6" w:rsidP="00C15859">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3C5A0AE3" w14:textId="77777777" w:rsidTr="00282FFE">
        <w:trPr>
          <w:jc w:val="center"/>
        </w:trPr>
        <w:tc>
          <w:tcPr>
            <w:tcW w:w="1261" w:type="dxa"/>
            <w:vMerge/>
            <w:tcMar>
              <w:left w:w="57" w:type="dxa"/>
              <w:right w:w="57" w:type="dxa"/>
            </w:tcMar>
          </w:tcPr>
          <w:p w14:paraId="35F739A7" w14:textId="77777777" w:rsidR="008A17C6" w:rsidRPr="000838A2" w:rsidRDefault="008A17C6" w:rsidP="00C15859">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686B9B93" w14:textId="7777777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033C436D" w14:textId="77777777" w:rsidR="008A17C6" w:rsidRPr="000838A2" w:rsidRDefault="008A17C6" w:rsidP="00C15859">
            <w:pPr>
              <w:tabs>
                <w:tab w:val="left" w:pos="1800"/>
              </w:tabs>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39F36B17" w14:textId="6359E35F" w:rsidR="008A17C6" w:rsidRPr="00D75162" w:rsidRDefault="00DD29C5" w:rsidP="00C15859">
            <w:pPr>
              <w:spacing w:before="100" w:beforeAutospacing="1" w:after="100" w:afterAutospacing="1" w:line="240" w:lineRule="auto"/>
              <w:rPr>
                <w:rFonts w:ascii="Times New Roman" w:eastAsia="Times New Roman" w:hAnsi="Times New Roman" w:cs="Times New Roman"/>
                <w:kern w:val="0"/>
                <w:sz w:val="24"/>
                <w:szCs w:val="24"/>
                <w:highlight w:val="yellow"/>
                <w:lang w:eastAsia="lt-LT"/>
                <w14:ligatures w14:val="none"/>
              </w:rPr>
            </w:pPr>
            <w:r w:rsidRPr="00732770">
              <w:rPr>
                <w:rFonts w:ascii="Times New Roman" w:eastAsia="Times New Roman" w:hAnsi="Times New Roman" w:cs="Times New Roman"/>
                <w:kern w:val="0"/>
                <w:sz w:val="24"/>
                <w:szCs w:val="24"/>
                <w14:ligatures w14:val="none"/>
              </w:rPr>
              <w:t>Organizuot</w:t>
            </w:r>
            <w:r w:rsidR="00BC7B7F">
              <w:rPr>
                <w:rFonts w:ascii="Times New Roman" w:eastAsia="Times New Roman" w:hAnsi="Times New Roman" w:cs="Times New Roman"/>
                <w:kern w:val="0"/>
                <w:sz w:val="24"/>
                <w:szCs w:val="24"/>
                <w14:ligatures w14:val="none"/>
              </w:rPr>
              <w:t>a</w:t>
            </w:r>
            <w:r w:rsidRPr="00732770">
              <w:rPr>
                <w:rFonts w:ascii="Times New Roman" w:eastAsia="Times New Roman" w:hAnsi="Times New Roman" w:cs="Times New Roman"/>
                <w:kern w:val="0"/>
                <w:sz w:val="24"/>
                <w:szCs w:val="24"/>
                <w14:ligatures w14:val="none"/>
              </w:rPr>
              <w:t xml:space="preserve"> tikslin</w:t>
            </w:r>
            <w:r w:rsidR="007713F7">
              <w:rPr>
                <w:rFonts w:ascii="Times New Roman" w:eastAsia="Times New Roman" w:hAnsi="Times New Roman" w:cs="Times New Roman"/>
                <w:kern w:val="0"/>
                <w:sz w:val="24"/>
                <w:szCs w:val="24"/>
                <w14:ligatures w14:val="none"/>
              </w:rPr>
              <w:t>ė</w:t>
            </w:r>
            <w:r w:rsidRPr="00732770">
              <w:rPr>
                <w:rFonts w:ascii="Times New Roman" w:eastAsia="Times New Roman" w:hAnsi="Times New Roman" w:cs="Times New Roman"/>
                <w:kern w:val="0"/>
                <w:sz w:val="24"/>
                <w:szCs w:val="24"/>
                <w14:ligatures w14:val="none"/>
              </w:rPr>
              <w:t xml:space="preserve"> priemon</w:t>
            </w:r>
            <w:r w:rsidR="007713F7">
              <w:rPr>
                <w:rFonts w:ascii="Times New Roman" w:eastAsia="Times New Roman" w:hAnsi="Times New Roman" w:cs="Times New Roman"/>
                <w:kern w:val="0"/>
                <w:sz w:val="24"/>
                <w:szCs w:val="24"/>
                <w14:ligatures w14:val="none"/>
              </w:rPr>
              <w:t>ė</w:t>
            </w:r>
            <w:r w:rsidRPr="00732770">
              <w:rPr>
                <w:rFonts w:ascii="Times New Roman" w:eastAsia="Times New Roman" w:hAnsi="Times New Roman" w:cs="Times New Roman"/>
                <w:kern w:val="0"/>
                <w:sz w:val="24"/>
                <w:szCs w:val="24"/>
                <w14:ligatures w14:val="none"/>
              </w:rPr>
              <w:t xml:space="preserve"> </w:t>
            </w:r>
            <w:r w:rsidR="00E710C7" w:rsidRPr="00732770">
              <w:rPr>
                <w:rFonts w:ascii="Times New Roman" w:eastAsia="Times New Roman" w:hAnsi="Times New Roman" w:cs="Times New Roman"/>
                <w:kern w:val="0"/>
                <w:sz w:val="24"/>
                <w:szCs w:val="24"/>
                <w14:ligatures w14:val="none"/>
              </w:rPr>
              <w:t xml:space="preserve">pasitelkiant </w:t>
            </w:r>
            <w:r w:rsidR="00DE1D77" w:rsidRPr="00732770">
              <w:rPr>
                <w:rFonts w:ascii="Times New Roman" w:eastAsia="Times New Roman" w:hAnsi="Times New Roman" w:cs="Times New Roman"/>
                <w:kern w:val="0"/>
                <w:sz w:val="24"/>
                <w:szCs w:val="24"/>
                <w14:ligatures w14:val="none"/>
              </w:rPr>
              <w:t>post</w:t>
            </w:r>
            <w:r w:rsidR="00DE1D77">
              <w:rPr>
                <w:rFonts w:ascii="Times New Roman" w:eastAsia="Times New Roman" w:hAnsi="Times New Roman" w:cs="Times New Roman"/>
                <w:kern w:val="0"/>
                <w:sz w:val="24"/>
                <w:szCs w:val="24"/>
                <w14:ligatures w14:val="none"/>
              </w:rPr>
              <w:t>ų</w:t>
            </w:r>
            <w:r w:rsidR="00712314" w:rsidRPr="00732770">
              <w:rPr>
                <w:rFonts w:ascii="Times New Roman" w:eastAsia="Times New Roman" w:hAnsi="Times New Roman" w:cs="Times New Roman"/>
                <w:kern w:val="0"/>
                <w:sz w:val="24"/>
                <w:szCs w:val="24"/>
                <w14:ligatures w14:val="none"/>
              </w:rPr>
              <w:t>,</w:t>
            </w:r>
            <w:r w:rsidR="002374BC" w:rsidRPr="00732770">
              <w:rPr>
                <w:rFonts w:ascii="Times New Roman" w:eastAsia="Times New Roman" w:hAnsi="Times New Roman" w:cs="Times New Roman"/>
                <w:kern w:val="0"/>
                <w:sz w:val="24"/>
                <w:szCs w:val="24"/>
                <w14:ligatures w14:val="none"/>
              </w:rPr>
              <w:t xml:space="preserve"> MD ir TM </w:t>
            </w:r>
            <w:r w:rsidR="00E710C7" w:rsidRPr="00732770">
              <w:rPr>
                <w:rFonts w:ascii="Times New Roman" w:eastAsia="Times New Roman" w:hAnsi="Times New Roman" w:cs="Times New Roman"/>
                <w:kern w:val="0"/>
                <w:sz w:val="24"/>
                <w:szCs w:val="24"/>
                <w14:ligatures w14:val="none"/>
              </w:rPr>
              <w:t xml:space="preserve">administracijos </w:t>
            </w:r>
            <w:r w:rsidR="008A17C6" w:rsidRPr="00732770">
              <w:rPr>
                <w:rFonts w:ascii="Times New Roman" w:eastAsia="Times New Roman" w:hAnsi="Times New Roman" w:cs="Times New Roman"/>
                <w:kern w:val="0"/>
                <w:sz w:val="24"/>
                <w:szCs w:val="24"/>
                <w14:ligatures w14:val="none"/>
              </w:rPr>
              <w:t>specialistus muitinio įforminimo procedūroms tobulinti –</w:t>
            </w:r>
            <w:r w:rsidR="00F97F63">
              <w:rPr>
                <w:rFonts w:ascii="Times New Roman" w:eastAsia="Times New Roman" w:hAnsi="Times New Roman" w:cs="Times New Roman"/>
                <w:kern w:val="0"/>
                <w:sz w:val="24"/>
                <w:szCs w:val="24"/>
                <w14:ligatures w14:val="none"/>
              </w:rPr>
              <w:t> 1 </w:t>
            </w:r>
            <w:r w:rsidR="008A17C6" w:rsidRPr="00732770">
              <w:rPr>
                <w:rFonts w:ascii="Times New Roman" w:eastAsia="Times New Roman" w:hAnsi="Times New Roman" w:cs="Times New Roman"/>
                <w:kern w:val="0"/>
                <w:sz w:val="24"/>
                <w:szCs w:val="24"/>
                <w14:ligatures w14:val="none"/>
              </w:rPr>
              <w:t>vnt.</w:t>
            </w:r>
          </w:p>
        </w:tc>
        <w:tc>
          <w:tcPr>
            <w:tcW w:w="2542" w:type="dxa"/>
            <w:tcMar>
              <w:top w:w="28" w:type="dxa"/>
              <w:left w:w="57" w:type="dxa"/>
              <w:bottom w:w="28" w:type="dxa"/>
              <w:right w:w="57" w:type="dxa"/>
            </w:tcMar>
          </w:tcPr>
          <w:p w14:paraId="4A601791" w14:textId="2646B12D" w:rsidR="008A17C6" w:rsidRPr="000838A2" w:rsidRDefault="008A17C6" w:rsidP="00C15859">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hAnsi="Times New Roman" w:cs="Times New Roman"/>
                <w:sz w:val="24"/>
                <w:szCs w:val="24"/>
              </w:rPr>
              <w:t xml:space="preserve">Koordinatorius – MD </w:t>
            </w:r>
            <w:r w:rsidR="000F3ADD">
              <w:rPr>
                <w:rFonts w:ascii="Times New Roman" w:hAnsi="Times New Roman" w:cs="Times New Roman"/>
                <w:sz w:val="24"/>
                <w:szCs w:val="24"/>
              </w:rPr>
              <w:t>patarėjas</w:t>
            </w:r>
            <w:r w:rsidR="001B07F5">
              <w:rPr>
                <w:rFonts w:ascii="Times New Roman" w:hAnsi="Times New Roman" w:cs="Times New Roman"/>
                <w:sz w:val="24"/>
                <w:szCs w:val="24"/>
              </w:rPr>
              <w:t xml:space="preserve"> </w:t>
            </w:r>
            <w:r w:rsidR="001B07F5" w:rsidRPr="00222124">
              <w:rPr>
                <w:rFonts w:ascii="Times New Roman" w:hAnsi="Times New Roman" w:cs="Times New Roman"/>
                <w:sz w:val="24"/>
                <w:szCs w:val="24"/>
              </w:rPr>
              <w:t>muitinės plėtros, veiklos optimizavimo, efektyvumo gerinimo ir politikos formavimo</w:t>
            </w:r>
            <w:r w:rsidR="001B07F5">
              <w:rPr>
                <w:rFonts w:ascii="Times New Roman" w:hAnsi="Times New Roman" w:cs="Times New Roman"/>
                <w:sz w:val="24"/>
                <w:szCs w:val="24"/>
              </w:rPr>
              <w:t xml:space="preserve"> klausimais</w:t>
            </w:r>
          </w:p>
        </w:tc>
        <w:tc>
          <w:tcPr>
            <w:tcW w:w="1275" w:type="dxa"/>
            <w:tcMar>
              <w:left w:w="57" w:type="dxa"/>
              <w:right w:w="57" w:type="dxa"/>
            </w:tcMar>
          </w:tcPr>
          <w:p w14:paraId="6374E7B8" w14:textId="14110475" w:rsidR="008A17C6" w:rsidRPr="000838A2" w:rsidRDefault="008A17C6" w:rsidP="00C15859">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hAnsi="Times New Roman" w:cs="Times New Roman"/>
                <w:sz w:val="24"/>
                <w:szCs w:val="24"/>
                <w:lang w:eastAsia="lt-LT"/>
              </w:rPr>
              <w:t>IV</w:t>
            </w:r>
          </w:p>
        </w:tc>
        <w:tc>
          <w:tcPr>
            <w:tcW w:w="1201" w:type="dxa"/>
            <w:vMerge/>
            <w:tcMar>
              <w:top w:w="28" w:type="dxa"/>
              <w:left w:w="57" w:type="dxa"/>
              <w:bottom w:w="28" w:type="dxa"/>
              <w:right w:w="57" w:type="dxa"/>
            </w:tcMar>
          </w:tcPr>
          <w:p w14:paraId="16EA7A14" w14:textId="77777777" w:rsidR="008A17C6" w:rsidRPr="000838A2" w:rsidRDefault="008A17C6" w:rsidP="00C15859">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3E966220" w14:textId="77777777" w:rsidTr="00282FFE">
        <w:trPr>
          <w:jc w:val="center"/>
        </w:trPr>
        <w:tc>
          <w:tcPr>
            <w:tcW w:w="1261" w:type="dxa"/>
            <w:vMerge/>
            <w:tcMar>
              <w:left w:w="57" w:type="dxa"/>
              <w:right w:w="57" w:type="dxa"/>
            </w:tcMar>
          </w:tcPr>
          <w:p w14:paraId="457FDF09" w14:textId="77777777" w:rsidR="008A17C6" w:rsidRPr="000838A2" w:rsidRDefault="008A17C6" w:rsidP="007E69C6">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559C3E6D" w14:textId="77777777" w:rsidR="008A17C6" w:rsidRPr="000838A2" w:rsidRDefault="008A17C6" w:rsidP="007E69C6">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6613B37D" w14:textId="77777777" w:rsidR="008A17C6" w:rsidRPr="000838A2" w:rsidRDefault="008A17C6" w:rsidP="007E69C6">
            <w:pPr>
              <w:tabs>
                <w:tab w:val="left" w:pos="1800"/>
              </w:tabs>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1CD99EB9" w14:textId="6E03CC91" w:rsidR="008A17C6" w:rsidRPr="000838A2" w:rsidRDefault="008A17C6" w:rsidP="007E69C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978B7">
              <w:rPr>
                <w:rFonts w:ascii="Times New Roman" w:eastAsia="Times New Roman" w:hAnsi="Times New Roman" w:cs="Times New Roman"/>
                <w:kern w:val="0"/>
                <w:sz w:val="24"/>
                <w:szCs w:val="24"/>
                <w14:ligatures w14:val="none"/>
              </w:rPr>
              <w:t xml:space="preserve">Įvertintas išmaniosios Muitinės deklaracijų apdorojimo sistemos (toliau – </w:t>
            </w:r>
            <w:proofErr w:type="spellStart"/>
            <w:r w:rsidRPr="001978B7">
              <w:rPr>
                <w:rFonts w:ascii="Times New Roman" w:eastAsia="Times New Roman" w:hAnsi="Times New Roman" w:cs="Times New Roman"/>
                <w:kern w:val="0"/>
                <w:sz w:val="24"/>
                <w:szCs w:val="24"/>
                <w14:ligatures w14:val="none"/>
              </w:rPr>
              <w:t>iMDAS</w:t>
            </w:r>
            <w:proofErr w:type="spellEnd"/>
            <w:r w:rsidRPr="001978B7">
              <w:rPr>
                <w:rFonts w:ascii="Times New Roman" w:eastAsia="Times New Roman" w:hAnsi="Times New Roman" w:cs="Times New Roman"/>
                <w:kern w:val="0"/>
                <w:sz w:val="24"/>
                <w:szCs w:val="24"/>
                <w14:ligatures w14:val="none"/>
              </w:rPr>
              <w:t>) mažos vertės siuntų deklaravimo funkci</w:t>
            </w:r>
            <w:r w:rsidR="001E04EB">
              <w:rPr>
                <w:rFonts w:ascii="Times New Roman" w:eastAsia="Times New Roman" w:hAnsi="Times New Roman" w:cs="Times New Roman"/>
                <w:kern w:val="0"/>
                <w:sz w:val="24"/>
                <w:szCs w:val="24"/>
                <w14:ligatures w14:val="none"/>
              </w:rPr>
              <w:t>nės</w:t>
            </w:r>
            <w:r w:rsidRPr="001978B7">
              <w:rPr>
                <w:rFonts w:ascii="Times New Roman" w:eastAsia="Times New Roman" w:hAnsi="Times New Roman" w:cs="Times New Roman"/>
                <w:kern w:val="0"/>
                <w:sz w:val="24"/>
                <w:szCs w:val="24"/>
                <w14:ligatures w14:val="none"/>
              </w:rPr>
              <w:t xml:space="preserve"> </w:t>
            </w:r>
            <w:r w:rsidR="001E04EB">
              <w:rPr>
                <w:rFonts w:ascii="Times New Roman" w:eastAsia="Times New Roman" w:hAnsi="Times New Roman" w:cs="Times New Roman"/>
                <w:kern w:val="0"/>
                <w:sz w:val="24"/>
                <w:szCs w:val="24"/>
                <w14:ligatures w14:val="none"/>
              </w:rPr>
              <w:t xml:space="preserve">galimybės </w:t>
            </w:r>
            <w:r w:rsidRPr="001978B7">
              <w:rPr>
                <w:rFonts w:ascii="Times New Roman" w:eastAsia="Times New Roman" w:hAnsi="Times New Roman" w:cs="Times New Roman"/>
                <w:kern w:val="0"/>
                <w:sz w:val="24"/>
                <w:szCs w:val="24"/>
                <w14:ligatures w14:val="none"/>
              </w:rPr>
              <w:t>efektyvumas ir pateikti siūlymai dėl j</w:t>
            </w:r>
            <w:r w:rsidR="001E5403">
              <w:rPr>
                <w:rFonts w:ascii="Times New Roman" w:eastAsia="Times New Roman" w:hAnsi="Times New Roman" w:cs="Times New Roman"/>
                <w:kern w:val="0"/>
                <w:sz w:val="24"/>
                <w:szCs w:val="24"/>
                <w14:ligatures w14:val="none"/>
              </w:rPr>
              <w:t>ų</w:t>
            </w:r>
            <w:r w:rsidRPr="001978B7">
              <w:rPr>
                <w:rFonts w:ascii="Times New Roman" w:eastAsia="Times New Roman" w:hAnsi="Times New Roman" w:cs="Times New Roman"/>
                <w:kern w:val="0"/>
                <w:sz w:val="24"/>
                <w:szCs w:val="24"/>
                <w14:ligatures w14:val="none"/>
              </w:rPr>
              <w:t xml:space="preserve"> tobulinimo, pritaikant j</w:t>
            </w:r>
            <w:r w:rsidR="001E5403">
              <w:rPr>
                <w:rFonts w:ascii="Times New Roman" w:eastAsia="Times New Roman" w:hAnsi="Times New Roman" w:cs="Times New Roman"/>
                <w:kern w:val="0"/>
                <w:sz w:val="24"/>
                <w:szCs w:val="24"/>
                <w14:ligatures w14:val="none"/>
              </w:rPr>
              <w:t>as</w:t>
            </w:r>
            <w:r w:rsidRPr="001978B7">
              <w:rPr>
                <w:rFonts w:ascii="Times New Roman" w:eastAsia="Times New Roman" w:hAnsi="Times New Roman" w:cs="Times New Roman"/>
                <w:kern w:val="0"/>
                <w:sz w:val="24"/>
                <w:szCs w:val="24"/>
                <w14:ligatures w14:val="none"/>
              </w:rPr>
              <w:t xml:space="preserve"> patogiam naudojimui</w:t>
            </w:r>
            <w:r w:rsidR="00840993">
              <w:rPr>
                <w:rFonts w:ascii="Times New Roman" w:eastAsia="Times New Roman" w:hAnsi="Times New Roman" w:cs="Times New Roman"/>
                <w:kern w:val="0"/>
                <w:sz w:val="24"/>
                <w:szCs w:val="24"/>
                <w14:ligatures w14:val="none"/>
              </w:rPr>
              <w:t>,</w:t>
            </w:r>
            <w:r w:rsidRPr="001978B7">
              <w:rPr>
                <w:rFonts w:ascii="Times New Roman" w:eastAsia="Times New Roman" w:hAnsi="Times New Roman" w:cs="Times New Roman"/>
                <w:kern w:val="0"/>
                <w:sz w:val="24"/>
                <w:szCs w:val="24"/>
                <w14:ligatures w14:val="none"/>
              </w:rPr>
              <w:t xml:space="preserve"> – 1 vnt.</w:t>
            </w:r>
          </w:p>
        </w:tc>
        <w:tc>
          <w:tcPr>
            <w:tcW w:w="2542" w:type="dxa"/>
            <w:tcMar>
              <w:top w:w="28" w:type="dxa"/>
              <w:left w:w="57" w:type="dxa"/>
              <w:bottom w:w="28" w:type="dxa"/>
              <w:right w:w="57" w:type="dxa"/>
            </w:tcMar>
          </w:tcPr>
          <w:p w14:paraId="63AAF0A7" w14:textId="09B8B039" w:rsidR="008A17C6" w:rsidRPr="000838A2" w:rsidRDefault="008A17C6" w:rsidP="007E69C6">
            <w:pPr>
              <w:spacing w:after="0" w:line="240" w:lineRule="auto"/>
              <w:rPr>
                <w:rFonts w:ascii="Times New Roman" w:hAnsi="Times New Roman" w:cs="Times New Roman"/>
                <w:sz w:val="24"/>
                <w:szCs w:val="24"/>
              </w:rPr>
            </w:pPr>
            <w:r w:rsidRPr="000838A2">
              <w:rPr>
                <w:rFonts w:ascii="Times New Roman" w:hAnsi="Times New Roman" w:cs="Times New Roman"/>
                <w:sz w:val="24"/>
                <w:szCs w:val="24"/>
              </w:rPr>
              <w:t xml:space="preserve">Koordinatorius – MD </w:t>
            </w:r>
            <w:r w:rsidR="000F3ADD">
              <w:rPr>
                <w:rFonts w:ascii="Times New Roman" w:hAnsi="Times New Roman" w:cs="Times New Roman"/>
                <w:sz w:val="24"/>
                <w:szCs w:val="24"/>
              </w:rPr>
              <w:t>patarėjas</w:t>
            </w:r>
            <w:r w:rsidR="001B07F5">
              <w:rPr>
                <w:rFonts w:ascii="Times New Roman" w:hAnsi="Times New Roman" w:cs="Times New Roman"/>
                <w:sz w:val="24"/>
                <w:szCs w:val="24"/>
              </w:rPr>
              <w:t xml:space="preserve"> </w:t>
            </w:r>
            <w:r w:rsidR="001B07F5" w:rsidRPr="00222124">
              <w:rPr>
                <w:rFonts w:ascii="Times New Roman" w:hAnsi="Times New Roman" w:cs="Times New Roman"/>
                <w:sz w:val="24"/>
                <w:szCs w:val="24"/>
              </w:rPr>
              <w:t>muitinės plėtros, veiklos optimizavimo, efektyvumo gerinimo ir politikos formavimo</w:t>
            </w:r>
            <w:r w:rsidR="001B07F5">
              <w:rPr>
                <w:rFonts w:ascii="Times New Roman" w:hAnsi="Times New Roman" w:cs="Times New Roman"/>
                <w:sz w:val="24"/>
                <w:szCs w:val="24"/>
              </w:rPr>
              <w:t xml:space="preserve"> klausimais</w:t>
            </w:r>
          </w:p>
        </w:tc>
        <w:tc>
          <w:tcPr>
            <w:tcW w:w="1275" w:type="dxa"/>
            <w:tcMar>
              <w:left w:w="57" w:type="dxa"/>
              <w:right w:w="57" w:type="dxa"/>
            </w:tcMar>
          </w:tcPr>
          <w:p w14:paraId="2FDF2184" w14:textId="108115D4" w:rsidR="008A17C6" w:rsidRPr="000838A2" w:rsidRDefault="008A17C6" w:rsidP="007E69C6">
            <w:pPr>
              <w:spacing w:after="0" w:line="240" w:lineRule="auto"/>
              <w:jc w:val="center"/>
              <w:rPr>
                <w:rFonts w:ascii="Times New Roman" w:hAnsi="Times New Roman" w:cs="Times New Roman"/>
                <w:sz w:val="24"/>
                <w:szCs w:val="24"/>
                <w:lang w:eastAsia="lt-LT"/>
              </w:rPr>
            </w:pPr>
            <w:r w:rsidRPr="000838A2">
              <w:rPr>
                <w:rFonts w:ascii="Times New Roman" w:eastAsia="Times New Roman" w:hAnsi="Times New Roman" w:cs="Times New Roman"/>
                <w:kern w:val="0"/>
                <w:sz w:val="24"/>
                <w:szCs w:val="24"/>
                <w:lang w:eastAsia="lt-LT"/>
                <w14:ligatures w14:val="none"/>
              </w:rPr>
              <w:t>III</w:t>
            </w:r>
          </w:p>
        </w:tc>
        <w:tc>
          <w:tcPr>
            <w:tcW w:w="1201" w:type="dxa"/>
            <w:vMerge/>
            <w:tcMar>
              <w:top w:w="28" w:type="dxa"/>
              <w:left w:w="57" w:type="dxa"/>
              <w:bottom w:w="28" w:type="dxa"/>
              <w:right w:w="57" w:type="dxa"/>
            </w:tcMar>
          </w:tcPr>
          <w:p w14:paraId="1E159F8B" w14:textId="77777777" w:rsidR="008A17C6" w:rsidRPr="000838A2" w:rsidRDefault="008A17C6" w:rsidP="007E69C6">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213AC7EC" w14:textId="77777777" w:rsidTr="00282FFE">
        <w:trPr>
          <w:jc w:val="center"/>
        </w:trPr>
        <w:tc>
          <w:tcPr>
            <w:tcW w:w="1261" w:type="dxa"/>
            <w:vMerge/>
            <w:tcMar>
              <w:left w:w="57" w:type="dxa"/>
              <w:right w:w="57" w:type="dxa"/>
            </w:tcMar>
          </w:tcPr>
          <w:p w14:paraId="65607417" w14:textId="77777777" w:rsidR="008A17C6" w:rsidRPr="000838A2" w:rsidRDefault="008A17C6" w:rsidP="00C15859">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40527717" w14:textId="7777777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p>
        </w:tc>
        <w:tc>
          <w:tcPr>
            <w:tcW w:w="3270" w:type="dxa"/>
            <w:vMerge w:val="restart"/>
            <w:tcMar>
              <w:left w:w="57" w:type="dxa"/>
              <w:right w:w="57" w:type="dxa"/>
            </w:tcMar>
          </w:tcPr>
          <w:p w14:paraId="36AF73F0" w14:textId="77777777" w:rsidR="008A17C6" w:rsidRPr="000838A2" w:rsidRDefault="008A17C6" w:rsidP="00C15859">
            <w:pPr>
              <w:tabs>
                <w:tab w:val="left" w:pos="1800"/>
              </w:tabs>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3. Didinti ūkio subjektų veiklos atitiktį muitinės įgyvendinamų teisės aktų reikalavimams, taikant pažangias ūkio subjektų veiklos priežiūros priemones</w:t>
            </w:r>
          </w:p>
        </w:tc>
        <w:tc>
          <w:tcPr>
            <w:tcW w:w="4111" w:type="dxa"/>
            <w:tcMar>
              <w:left w:w="57" w:type="dxa"/>
              <w:right w:w="57" w:type="dxa"/>
            </w:tcMar>
          </w:tcPr>
          <w:p w14:paraId="579AC060" w14:textId="77777777" w:rsidR="008A17C6" w:rsidRPr="000838A2" w:rsidRDefault="008A17C6" w:rsidP="0037504E">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Organizuotų Muitinės konsultacinio komiteto ir šio komiteto pakomitečių posėdžių su verslo bendruomene jos ir muitinės aktualiems klausimams aptarti skaičius:</w:t>
            </w:r>
          </w:p>
          <w:p w14:paraId="00134F3C" w14:textId="5BB7B2A6"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 xml:space="preserve">I </w:t>
            </w:r>
            <w:proofErr w:type="spellStart"/>
            <w:r w:rsidRPr="000838A2">
              <w:rPr>
                <w:rFonts w:ascii="Times New Roman" w:eastAsia="Times New Roman" w:hAnsi="Times New Roman" w:cs="Times New Roman"/>
                <w:kern w:val="0"/>
                <w:sz w:val="24"/>
                <w:szCs w:val="24"/>
                <w14:ligatures w14:val="none"/>
              </w:rPr>
              <w:t>ketv</w:t>
            </w:r>
            <w:proofErr w:type="spellEnd"/>
            <w:r w:rsidRPr="000838A2">
              <w:rPr>
                <w:rFonts w:ascii="Times New Roman" w:eastAsia="Times New Roman" w:hAnsi="Times New Roman" w:cs="Times New Roman"/>
                <w:kern w:val="0"/>
                <w:sz w:val="24"/>
                <w:szCs w:val="24"/>
                <w14:ligatures w14:val="none"/>
              </w:rPr>
              <w:t>. – 2 vnt.;</w:t>
            </w:r>
          </w:p>
          <w:p w14:paraId="7FD36B76" w14:textId="3D816B32"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 xml:space="preserve">II </w:t>
            </w:r>
            <w:proofErr w:type="spellStart"/>
            <w:r w:rsidRPr="000838A2">
              <w:rPr>
                <w:rFonts w:ascii="Times New Roman" w:eastAsia="Times New Roman" w:hAnsi="Times New Roman" w:cs="Times New Roman"/>
                <w:kern w:val="0"/>
                <w:sz w:val="24"/>
                <w:szCs w:val="24"/>
                <w14:ligatures w14:val="none"/>
              </w:rPr>
              <w:t>ketv</w:t>
            </w:r>
            <w:proofErr w:type="spellEnd"/>
            <w:r w:rsidRPr="000838A2">
              <w:rPr>
                <w:rFonts w:ascii="Times New Roman" w:eastAsia="Times New Roman" w:hAnsi="Times New Roman" w:cs="Times New Roman"/>
                <w:kern w:val="0"/>
                <w:sz w:val="24"/>
                <w:szCs w:val="24"/>
                <w14:ligatures w14:val="none"/>
              </w:rPr>
              <w:t>. – 2 vnt.;</w:t>
            </w:r>
          </w:p>
          <w:p w14:paraId="6CCE96AF" w14:textId="10DBA59A"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 xml:space="preserve">III </w:t>
            </w:r>
            <w:proofErr w:type="spellStart"/>
            <w:r w:rsidRPr="000838A2">
              <w:rPr>
                <w:rFonts w:ascii="Times New Roman" w:eastAsia="Times New Roman" w:hAnsi="Times New Roman" w:cs="Times New Roman"/>
                <w:kern w:val="0"/>
                <w:sz w:val="24"/>
                <w:szCs w:val="24"/>
                <w14:ligatures w14:val="none"/>
              </w:rPr>
              <w:t>ketv</w:t>
            </w:r>
            <w:proofErr w:type="spellEnd"/>
            <w:r w:rsidRPr="000838A2">
              <w:rPr>
                <w:rFonts w:ascii="Times New Roman" w:eastAsia="Times New Roman" w:hAnsi="Times New Roman" w:cs="Times New Roman"/>
                <w:kern w:val="0"/>
                <w:sz w:val="24"/>
                <w:szCs w:val="24"/>
                <w14:ligatures w14:val="none"/>
              </w:rPr>
              <w:t>. – 1 vnt.;</w:t>
            </w:r>
          </w:p>
          <w:p w14:paraId="4C77B920" w14:textId="2CDDD4B0"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 xml:space="preserve">IV </w:t>
            </w:r>
            <w:proofErr w:type="spellStart"/>
            <w:r w:rsidRPr="000838A2">
              <w:rPr>
                <w:rFonts w:ascii="Times New Roman" w:eastAsia="Times New Roman" w:hAnsi="Times New Roman" w:cs="Times New Roman"/>
                <w:kern w:val="0"/>
                <w:sz w:val="24"/>
                <w:szCs w:val="24"/>
                <w14:ligatures w14:val="none"/>
              </w:rPr>
              <w:t>ketv</w:t>
            </w:r>
            <w:proofErr w:type="spellEnd"/>
            <w:r w:rsidRPr="000838A2">
              <w:rPr>
                <w:rFonts w:ascii="Times New Roman" w:eastAsia="Times New Roman" w:hAnsi="Times New Roman" w:cs="Times New Roman"/>
                <w:kern w:val="0"/>
                <w:sz w:val="24"/>
                <w:szCs w:val="24"/>
                <w14:ligatures w14:val="none"/>
              </w:rPr>
              <w:t>. – 3 vnt.;</w:t>
            </w:r>
          </w:p>
          <w:p w14:paraId="2805DCB7" w14:textId="149F0F5D"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per metus – 8 vnt.</w:t>
            </w:r>
          </w:p>
        </w:tc>
        <w:tc>
          <w:tcPr>
            <w:tcW w:w="2542" w:type="dxa"/>
            <w:tcMar>
              <w:top w:w="28" w:type="dxa"/>
              <w:left w:w="57" w:type="dxa"/>
              <w:bottom w:w="28" w:type="dxa"/>
              <w:right w:w="57" w:type="dxa"/>
            </w:tcMar>
          </w:tcPr>
          <w:p w14:paraId="03F11507" w14:textId="761BD8D9"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lang w:eastAsia="lt-LT"/>
                <w14:ligatures w14:val="none"/>
              </w:rPr>
              <w:t>MD Muitų politikos skyrius, TM</w:t>
            </w:r>
          </w:p>
        </w:tc>
        <w:tc>
          <w:tcPr>
            <w:tcW w:w="1275" w:type="dxa"/>
            <w:tcMar>
              <w:left w:w="57" w:type="dxa"/>
              <w:right w:w="57" w:type="dxa"/>
            </w:tcMar>
          </w:tcPr>
          <w:p w14:paraId="52C05807" w14:textId="77777777" w:rsidR="008A17C6" w:rsidRPr="000838A2" w:rsidRDefault="008A17C6" w:rsidP="00C15859">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37FDDE02" w14:textId="77777777" w:rsidR="008A17C6" w:rsidRPr="000838A2" w:rsidRDefault="008A17C6" w:rsidP="00C15859">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37891C27" w14:textId="77777777" w:rsidTr="00282FFE">
        <w:trPr>
          <w:jc w:val="center"/>
        </w:trPr>
        <w:tc>
          <w:tcPr>
            <w:tcW w:w="1261" w:type="dxa"/>
            <w:vMerge/>
            <w:tcMar>
              <w:left w:w="57" w:type="dxa"/>
              <w:right w:w="57" w:type="dxa"/>
            </w:tcMar>
          </w:tcPr>
          <w:p w14:paraId="6714705D" w14:textId="77777777" w:rsidR="008A17C6" w:rsidRPr="000838A2" w:rsidRDefault="008A17C6" w:rsidP="00C15859">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16279281" w14:textId="7777777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072C15DD" w14:textId="77777777" w:rsidR="008A17C6" w:rsidRPr="000838A2" w:rsidRDefault="008A17C6" w:rsidP="00C15859">
            <w:pPr>
              <w:tabs>
                <w:tab w:val="left" w:pos="1800"/>
              </w:tabs>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414F7F33" w14:textId="248D4723"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Įgyvendintos verslo priežiūros gerinimo priemonės 2025 m</w:t>
            </w:r>
            <w:r w:rsidR="001E04EB">
              <w:rPr>
                <w:rFonts w:ascii="Times New Roman" w:eastAsia="Times New Roman" w:hAnsi="Times New Roman" w:cs="Times New Roman"/>
                <w:kern w:val="0"/>
                <w:sz w:val="24"/>
                <w:szCs w:val="24"/>
                <w14:ligatures w14:val="none"/>
              </w:rPr>
              <w:t>etais</w:t>
            </w:r>
            <w:r w:rsidRPr="000838A2">
              <w:rPr>
                <w:rFonts w:ascii="Times New Roman" w:eastAsia="Times New Roman" w:hAnsi="Times New Roman" w:cs="Times New Roman"/>
                <w:kern w:val="0"/>
                <w:sz w:val="24"/>
                <w:szCs w:val="24"/>
                <w14:ligatures w14:val="none"/>
              </w:rPr>
              <w:t xml:space="preserve"> suplanuota apimtimi – 100 proc.</w:t>
            </w:r>
          </w:p>
        </w:tc>
        <w:tc>
          <w:tcPr>
            <w:tcW w:w="2542" w:type="dxa"/>
            <w:tcMar>
              <w:top w:w="28" w:type="dxa"/>
              <w:left w:w="57" w:type="dxa"/>
              <w:bottom w:w="28" w:type="dxa"/>
              <w:right w:w="57" w:type="dxa"/>
            </w:tcMar>
          </w:tcPr>
          <w:p w14:paraId="21CF9F0C" w14:textId="3D05D67F"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Koordinatorius – MD Veiklos planavimo ir pokyčių valdymo skyrius (toliau – VPPVS), MIS</w:t>
            </w:r>
          </w:p>
        </w:tc>
        <w:tc>
          <w:tcPr>
            <w:tcW w:w="1275" w:type="dxa"/>
            <w:tcMar>
              <w:left w:w="57" w:type="dxa"/>
              <w:right w:w="57" w:type="dxa"/>
            </w:tcMar>
          </w:tcPr>
          <w:p w14:paraId="351548D5" w14:textId="782107A5" w:rsidR="008A17C6" w:rsidRPr="000838A2" w:rsidRDefault="008A17C6" w:rsidP="00C15859">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0C97D312" w14:textId="77777777" w:rsidR="008A17C6" w:rsidRPr="000838A2" w:rsidRDefault="008A17C6" w:rsidP="00C15859">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6037D729" w14:textId="77777777" w:rsidTr="00282FFE">
        <w:trPr>
          <w:jc w:val="center"/>
        </w:trPr>
        <w:tc>
          <w:tcPr>
            <w:tcW w:w="1261" w:type="dxa"/>
            <w:vMerge/>
            <w:tcMar>
              <w:left w:w="57" w:type="dxa"/>
              <w:right w:w="57" w:type="dxa"/>
            </w:tcMar>
          </w:tcPr>
          <w:p w14:paraId="32B01BBA" w14:textId="77777777" w:rsidR="008A17C6" w:rsidRPr="000838A2" w:rsidRDefault="008A17C6" w:rsidP="00C15859">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29246F4F" w14:textId="7777777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75CF0123" w14:textId="77777777" w:rsidR="008A17C6" w:rsidRPr="000838A2" w:rsidRDefault="008A17C6" w:rsidP="00C15859">
            <w:pPr>
              <w:tabs>
                <w:tab w:val="left" w:pos="1800"/>
              </w:tabs>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216B9AF2" w14:textId="07B70BA1"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Ūkio subjektų veiklos priežiūrai skirtų žmogiškųjų išteklių dalis – ne mažiau kaip 13 proc.</w:t>
            </w:r>
          </w:p>
        </w:tc>
        <w:tc>
          <w:tcPr>
            <w:tcW w:w="2542" w:type="dxa"/>
            <w:tcMar>
              <w:top w:w="28" w:type="dxa"/>
              <w:left w:w="57" w:type="dxa"/>
              <w:bottom w:w="28" w:type="dxa"/>
              <w:right w:w="57" w:type="dxa"/>
            </w:tcMar>
          </w:tcPr>
          <w:p w14:paraId="3823F9E0" w14:textId="7777777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 xml:space="preserve">Koordinatorius – VPPVS </w:t>
            </w:r>
          </w:p>
        </w:tc>
        <w:tc>
          <w:tcPr>
            <w:tcW w:w="1275" w:type="dxa"/>
            <w:tcMar>
              <w:left w:w="57" w:type="dxa"/>
              <w:right w:w="57" w:type="dxa"/>
            </w:tcMar>
          </w:tcPr>
          <w:p w14:paraId="5735D68C" w14:textId="473169D4" w:rsidR="008A17C6" w:rsidRPr="000838A2" w:rsidRDefault="008A17C6" w:rsidP="00C15859">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4774A056" w14:textId="77777777" w:rsidR="008A17C6" w:rsidRPr="000838A2" w:rsidRDefault="008A17C6" w:rsidP="00C15859">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7CF9741E" w14:textId="77777777" w:rsidTr="00282FFE">
        <w:trPr>
          <w:jc w:val="center"/>
        </w:trPr>
        <w:tc>
          <w:tcPr>
            <w:tcW w:w="1261" w:type="dxa"/>
            <w:vMerge/>
            <w:tcMar>
              <w:left w:w="57" w:type="dxa"/>
              <w:right w:w="57" w:type="dxa"/>
            </w:tcMar>
          </w:tcPr>
          <w:p w14:paraId="59462A84" w14:textId="77777777" w:rsidR="008A17C6" w:rsidRPr="000838A2" w:rsidRDefault="008A17C6" w:rsidP="00C15859">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73D9F5FF" w14:textId="7777777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0BBF34FF" w14:textId="77777777" w:rsidR="008A17C6" w:rsidRPr="000838A2" w:rsidRDefault="008A17C6" w:rsidP="00C15859">
            <w:pPr>
              <w:tabs>
                <w:tab w:val="left" w:pos="1800"/>
              </w:tabs>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4160C9C4" w14:textId="779993AE"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Vidutinė mokestinių patikrinimų trukmė asmens buveinėje (be didelės apimties tikrinimų) – 7 d. d.</w:t>
            </w:r>
          </w:p>
        </w:tc>
        <w:tc>
          <w:tcPr>
            <w:tcW w:w="2542" w:type="dxa"/>
            <w:tcMar>
              <w:top w:w="28" w:type="dxa"/>
              <w:left w:w="57" w:type="dxa"/>
              <w:bottom w:w="28" w:type="dxa"/>
              <w:right w:w="57" w:type="dxa"/>
            </w:tcMar>
          </w:tcPr>
          <w:p w14:paraId="392947B5" w14:textId="7777777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lang w:eastAsia="lt-LT"/>
                <w14:ligatures w14:val="none"/>
              </w:rPr>
              <w:t>ŪSPS, TM</w:t>
            </w:r>
          </w:p>
        </w:tc>
        <w:tc>
          <w:tcPr>
            <w:tcW w:w="1275" w:type="dxa"/>
            <w:tcMar>
              <w:left w:w="57" w:type="dxa"/>
              <w:right w:w="57" w:type="dxa"/>
            </w:tcMar>
          </w:tcPr>
          <w:p w14:paraId="7FB0CCFB" w14:textId="77777777" w:rsidR="008A17C6" w:rsidRPr="000838A2" w:rsidRDefault="008A17C6" w:rsidP="00C15859">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3CB4BE68" w14:textId="77777777" w:rsidR="008A17C6" w:rsidRPr="000838A2" w:rsidRDefault="008A17C6" w:rsidP="00C15859">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365D51A5" w14:textId="77777777" w:rsidTr="00282FFE">
        <w:trPr>
          <w:jc w:val="center"/>
        </w:trPr>
        <w:tc>
          <w:tcPr>
            <w:tcW w:w="1261" w:type="dxa"/>
            <w:vMerge/>
            <w:tcMar>
              <w:left w:w="57" w:type="dxa"/>
              <w:right w:w="57" w:type="dxa"/>
            </w:tcMar>
          </w:tcPr>
          <w:p w14:paraId="08E8A906" w14:textId="77777777" w:rsidR="008A17C6" w:rsidRPr="000838A2" w:rsidRDefault="008A17C6" w:rsidP="00C15859">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60A9040C" w14:textId="7777777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4F0D3B64" w14:textId="77777777" w:rsidR="008A17C6" w:rsidRPr="000838A2" w:rsidRDefault="008A17C6" w:rsidP="00C15859">
            <w:pPr>
              <w:tabs>
                <w:tab w:val="left" w:pos="1800"/>
              </w:tabs>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49AC4EE8" w14:textId="59C36B4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lang w:eastAsia="lt-LT"/>
                <w14:ligatures w14:val="none"/>
              </w:rPr>
              <w:t xml:space="preserve">Vidutinė tikslinių muitinių patikrinimų trukmė </w:t>
            </w:r>
            <w:r w:rsidRPr="000838A2">
              <w:rPr>
                <w:rFonts w:ascii="Times New Roman" w:eastAsia="Times New Roman" w:hAnsi="Times New Roman" w:cs="Times New Roman"/>
                <w:kern w:val="0"/>
                <w:sz w:val="24"/>
                <w:szCs w:val="24"/>
                <w14:ligatures w14:val="none"/>
              </w:rPr>
              <w:t xml:space="preserve">asmens buveinėje </w:t>
            </w:r>
            <w:r w:rsidRPr="000838A2">
              <w:rPr>
                <w:rFonts w:ascii="Times New Roman" w:eastAsia="Times New Roman" w:hAnsi="Times New Roman" w:cs="Times New Roman"/>
                <w:kern w:val="0"/>
                <w:sz w:val="24"/>
                <w:szCs w:val="24"/>
                <w:lang w:eastAsia="lt-LT"/>
                <w14:ligatures w14:val="none"/>
              </w:rPr>
              <w:t>– 4 d. d.</w:t>
            </w:r>
          </w:p>
        </w:tc>
        <w:tc>
          <w:tcPr>
            <w:tcW w:w="2542" w:type="dxa"/>
            <w:tcMar>
              <w:top w:w="28" w:type="dxa"/>
              <w:left w:w="57" w:type="dxa"/>
              <w:bottom w:w="28" w:type="dxa"/>
              <w:right w:w="57" w:type="dxa"/>
            </w:tcMar>
          </w:tcPr>
          <w:p w14:paraId="725C037A" w14:textId="7777777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lang w:eastAsia="lt-LT"/>
                <w14:ligatures w14:val="none"/>
              </w:rPr>
              <w:t>ŪSPS, TM</w:t>
            </w:r>
          </w:p>
        </w:tc>
        <w:tc>
          <w:tcPr>
            <w:tcW w:w="1275" w:type="dxa"/>
            <w:tcMar>
              <w:left w:w="57" w:type="dxa"/>
              <w:right w:w="57" w:type="dxa"/>
            </w:tcMar>
          </w:tcPr>
          <w:p w14:paraId="4EFE606C" w14:textId="77777777" w:rsidR="008A17C6" w:rsidRPr="000838A2" w:rsidRDefault="008A17C6" w:rsidP="00C15859">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0FC5E7E1" w14:textId="77777777" w:rsidR="008A17C6" w:rsidRPr="000838A2" w:rsidRDefault="008A17C6" w:rsidP="00C15859">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3378A359" w14:textId="77777777" w:rsidTr="00282FFE">
        <w:trPr>
          <w:jc w:val="center"/>
        </w:trPr>
        <w:tc>
          <w:tcPr>
            <w:tcW w:w="1261" w:type="dxa"/>
            <w:vMerge/>
            <w:tcMar>
              <w:left w:w="57" w:type="dxa"/>
              <w:right w:w="57" w:type="dxa"/>
            </w:tcMar>
          </w:tcPr>
          <w:p w14:paraId="3511F58B" w14:textId="77777777" w:rsidR="008A17C6" w:rsidRPr="000838A2" w:rsidRDefault="008A17C6" w:rsidP="00C15859">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0D059DBB" w14:textId="7777777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2B80C64F" w14:textId="77777777" w:rsidR="008A17C6" w:rsidRPr="000838A2" w:rsidRDefault="008A17C6" w:rsidP="00C15859">
            <w:pPr>
              <w:tabs>
                <w:tab w:val="left" w:pos="1800"/>
              </w:tabs>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06448118" w14:textId="4C107F9E"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lang w:eastAsia="lt-LT"/>
                <w14:ligatures w14:val="none"/>
              </w:rPr>
              <w:t xml:space="preserve">Asmenų, patenkintų muitinės suteikta konsultacija telefonu, dalis </w:t>
            </w:r>
            <w:r w:rsidRPr="000838A2">
              <w:rPr>
                <w:rFonts w:ascii="Times New Roman" w:eastAsia="Times New Roman" w:hAnsi="Times New Roman" w:cs="Times New Roman"/>
                <w:kern w:val="0"/>
                <w:sz w:val="24"/>
                <w:szCs w:val="24"/>
                <w14:ligatures w14:val="none"/>
              </w:rPr>
              <w:t>– 90 proc.</w:t>
            </w:r>
          </w:p>
        </w:tc>
        <w:tc>
          <w:tcPr>
            <w:tcW w:w="2542" w:type="dxa"/>
            <w:tcMar>
              <w:top w:w="28" w:type="dxa"/>
              <w:left w:w="57" w:type="dxa"/>
              <w:bottom w:w="28" w:type="dxa"/>
              <w:right w:w="57" w:type="dxa"/>
            </w:tcMar>
          </w:tcPr>
          <w:p w14:paraId="0D1938A2" w14:textId="77777777" w:rsidR="008A17C6" w:rsidRPr="000838A2" w:rsidRDefault="008A17C6" w:rsidP="00C15859">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MIS</w:t>
            </w:r>
          </w:p>
        </w:tc>
        <w:tc>
          <w:tcPr>
            <w:tcW w:w="1275" w:type="dxa"/>
            <w:tcMar>
              <w:left w:w="57" w:type="dxa"/>
              <w:right w:w="57" w:type="dxa"/>
            </w:tcMar>
          </w:tcPr>
          <w:p w14:paraId="1B9E5A33" w14:textId="77777777" w:rsidR="008A17C6" w:rsidRPr="000838A2" w:rsidRDefault="008A17C6" w:rsidP="00C15859">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24F7049C" w14:textId="77777777" w:rsidR="008A17C6" w:rsidRPr="000838A2" w:rsidRDefault="008A17C6" w:rsidP="00C15859">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5649F8A3" w14:textId="77777777" w:rsidTr="00282FFE">
        <w:trPr>
          <w:jc w:val="center"/>
        </w:trPr>
        <w:tc>
          <w:tcPr>
            <w:tcW w:w="1261" w:type="dxa"/>
            <w:vMerge/>
            <w:tcMar>
              <w:left w:w="57" w:type="dxa"/>
              <w:right w:w="57" w:type="dxa"/>
            </w:tcMar>
          </w:tcPr>
          <w:p w14:paraId="19C37D80" w14:textId="77777777" w:rsidR="008A17C6" w:rsidRPr="000838A2" w:rsidRDefault="008A17C6" w:rsidP="00C15859">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7BB24BB9" w14:textId="7777777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020FE934" w14:textId="77777777" w:rsidR="008A17C6" w:rsidRPr="000838A2" w:rsidRDefault="008A17C6" w:rsidP="00C15859">
            <w:pPr>
              <w:tabs>
                <w:tab w:val="left" w:pos="1800"/>
              </w:tabs>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37722012" w14:textId="77DCBD29" w:rsidR="008A17C6" w:rsidRPr="000838A2" w:rsidRDefault="008A17C6" w:rsidP="00292E05">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Sumažinta administracinė našta ir prisitaikymo išlaidos, tenkančios asmenims, – 10 000 eurų per metus</w:t>
            </w:r>
          </w:p>
        </w:tc>
        <w:tc>
          <w:tcPr>
            <w:tcW w:w="2542" w:type="dxa"/>
            <w:tcMar>
              <w:top w:w="28" w:type="dxa"/>
              <w:left w:w="57" w:type="dxa"/>
              <w:bottom w:w="28" w:type="dxa"/>
              <w:right w:w="57" w:type="dxa"/>
            </w:tcMar>
          </w:tcPr>
          <w:p w14:paraId="30452484" w14:textId="246207FA" w:rsidR="008A17C6" w:rsidRPr="000838A2" w:rsidRDefault="008A17C6" w:rsidP="00C15859">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Koordinatorius – VPPVS</w:t>
            </w:r>
          </w:p>
        </w:tc>
        <w:tc>
          <w:tcPr>
            <w:tcW w:w="1275" w:type="dxa"/>
            <w:tcMar>
              <w:left w:w="57" w:type="dxa"/>
              <w:right w:w="57" w:type="dxa"/>
            </w:tcMar>
          </w:tcPr>
          <w:p w14:paraId="67969B7D" w14:textId="16980CA3" w:rsidR="008A17C6" w:rsidRPr="000838A2" w:rsidRDefault="008A17C6" w:rsidP="00C15859">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17D80BD0" w14:textId="77777777" w:rsidR="008A17C6" w:rsidRPr="000838A2" w:rsidRDefault="008A17C6" w:rsidP="00C15859">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0149244F" w14:textId="77777777" w:rsidTr="00282FFE">
        <w:trPr>
          <w:jc w:val="center"/>
        </w:trPr>
        <w:tc>
          <w:tcPr>
            <w:tcW w:w="1261" w:type="dxa"/>
            <w:vMerge/>
            <w:tcMar>
              <w:left w:w="57" w:type="dxa"/>
              <w:right w:w="57" w:type="dxa"/>
            </w:tcMar>
          </w:tcPr>
          <w:p w14:paraId="361F5C88" w14:textId="77777777" w:rsidR="008A17C6" w:rsidRPr="000838A2" w:rsidRDefault="008A17C6" w:rsidP="00C15859">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6C2DA705" w14:textId="7777777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p>
        </w:tc>
        <w:tc>
          <w:tcPr>
            <w:tcW w:w="3270" w:type="dxa"/>
            <w:vMerge w:val="restart"/>
            <w:tcMar>
              <w:left w:w="57" w:type="dxa"/>
              <w:right w:w="57" w:type="dxa"/>
            </w:tcMar>
          </w:tcPr>
          <w:p w14:paraId="2E6D4DF3" w14:textId="77777777" w:rsidR="008A17C6" w:rsidRPr="000838A2" w:rsidRDefault="008A17C6" w:rsidP="00C15859">
            <w:pPr>
              <w:tabs>
                <w:tab w:val="left" w:pos="1800"/>
              </w:tabs>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bCs/>
                <w:kern w:val="0"/>
                <w:sz w:val="24"/>
                <w:szCs w:val="24"/>
                <w14:ligatures w14:val="none"/>
              </w:rPr>
              <w:t>4. Didinti ikiteisminių tyrimų, susijusių su muitinės įgyvendinamų teisės aktų pažeidimais, rezultatyvumą ir efektyvumą</w:t>
            </w:r>
          </w:p>
        </w:tc>
        <w:tc>
          <w:tcPr>
            <w:tcW w:w="4111" w:type="dxa"/>
            <w:tcMar>
              <w:left w:w="57" w:type="dxa"/>
              <w:right w:w="57" w:type="dxa"/>
            </w:tcMar>
          </w:tcPr>
          <w:p w14:paraId="325422BE" w14:textId="3CCA9D4B" w:rsidR="008A17C6" w:rsidRPr="00C867D1" w:rsidRDefault="008A17C6" w:rsidP="00C867D1">
            <w:pPr>
              <w:rPr>
                <w:rFonts w:asciiTheme="majorBidi" w:hAnsiTheme="majorBidi" w:cstheme="majorBidi"/>
                <w:sz w:val="24"/>
                <w:szCs w:val="24"/>
              </w:rPr>
            </w:pPr>
            <w:r w:rsidRPr="00C867D1">
              <w:rPr>
                <w:rFonts w:asciiTheme="majorBidi" w:hAnsiTheme="majorBidi" w:cstheme="majorBidi"/>
                <w:sz w:val="24"/>
                <w:szCs w:val="24"/>
              </w:rPr>
              <w:t>Ištirtų sunkių ir labai sunkių nusikaltimų dalis nuo visų užregistruotų nusikaltimų</w:t>
            </w:r>
            <w:r w:rsidR="00C867D1">
              <w:rPr>
                <w:rFonts w:asciiTheme="majorBidi" w:hAnsiTheme="majorBidi" w:cstheme="majorBidi"/>
                <w:sz w:val="24"/>
                <w:szCs w:val="24"/>
              </w:rPr>
              <w:t> </w:t>
            </w:r>
            <w:r w:rsidRPr="00C867D1">
              <w:rPr>
                <w:rFonts w:asciiTheme="majorBidi" w:hAnsiTheme="majorBidi" w:cstheme="majorBidi"/>
                <w:sz w:val="24"/>
                <w:szCs w:val="24"/>
              </w:rPr>
              <w:t>– 44 proc.</w:t>
            </w:r>
          </w:p>
        </w:tc>
        <w:tc>
          <w:tcPr>
            <w:tcW w:w="2542" w:type="dxa"/>
            <w:tcMar>
              <w:top w:w="28" w:type="dxa"/>
              <w:left w:w="57" w:type="dxa"/>
              <w:bottom w:w="28" w:type="dxa"/>
              <w:right w:w="57" w:type="dxa"/>
            </w:tcMar>
          </w:tcPr>
          <w:p w14:paraId="60C5A717" w14:textId="3678C86D" w:rsidR="008A17C6" w:rsidRPr="000838A2" w:rsidRDefault="008A17C6" w:rsidP="00C15859">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14:ligatures w14:val="none"/>
              </w:rPr>
              <w:t>MKT</w:t>
            </w:r>
          </w:p>
        </w:tc>
        <w:tc>
          <w:tcPr>
            <w:tcW w:w="1275" w:type="dxa"/>
            <w:tcMar>
              <w:left w:w="57" w:type="dxa"/>
              <w:right w:w="57" w:type="dxa"/>
            </w:tcMar>
          </w:tcPr>
          <w:p w14:paraId="19A815EB" w14:textId="52ADD02B" w:rsidR="008A17C6" w:rsidRPr="000838A2" w:rsidRDefault="008A17C6" w:rsidP="00C15859">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605D95D0" w14:textId="77777777" w:rsidR="008A17C6" w:rsidRPr="000838A2" w:rsidRDefault="008A17C6" w:rsidP="00C15859">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54A13FB2" w14:textId="77777777" w:rsidTr="00282FFE">
        <w:trPr>
          <w:jc w:val="center"/>
        </w:trPr>
        <w:tc>
          <w:tcPr>
            <w:tcW w:w="1261" w:type="dxa"/>
            <w:vMerge/>
            <w:tcMar>
              <w:left w:w="57" w:type="dxa"/>
              <w:right w:w="57" w:type="dxa"/>
            </w:tcMar>
          </w:tcPr>
          <w:p w14:paraId="71B62E07" w14:textId="77777777" w:rsidR="008A17C6" w:rsidRPr="000838A2" w:rsidRDefault="008A17C6" w:rsidP="00FB5E81">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7510B75A" w14:textId="77777777" w:rsidR="008A17C6" w:rsidRPr="000838A2" w:rsidRDefault="008A17C6" w:rsidP="00FB5E81">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1D56FECB" w14:textId="77777777" w:rsidR="008A17C6" w:rsidRPr="000838A2" w:rsidRDefault="008A17C6" w:rsidP="00FB5E81">
            <w:pPr>
              <w:tabs>
                <w:tab w:val="left" w:pos="1800"/>
              </w:tabs>
              <w:spacing w:after="0" w:line="240" w:lineRule="auto"/>
              <w:rPr>
                <w:rFonts w:ascii="Times New Roman" w:eastAsia="Times New Roman" w:hAnsi="Times New Roman" w:cs="Times New Roman"/>
                <w:bCs/>
                <w:kern w:val="0"/>
                <w:sz w:val="24"/>
                <w:szCs w:val="24"/>
                <w14:ligatures w14:val="none"/>
              </w:rPr>
            </w:pPr>
          </w:p>
        </w:tc>
        <w:tc>
          <w:tcPr>
            <w:tcW w:w="4111" w:type="dxa"/>
            <w:tcMar>
              <w:left w:w="57" w:type="dxa"/>
              <w:right w:w="57" w:type="dxa"/>
            </w:tcMar>
          </w:tcPr>
          <w:p w14:paraId="2D797868" w14:textId="28A59D39" w:rsidR="008A17C6" w:rsidRPr="000838A2" w:rsidRDefault="008A17C6" w:rsidP="00FB5E8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Ištirtos kontrabandos (Lietuvos Respublikos baudžiamojo kodekso (toliau – BK) 199 straipsnis), narkotinių ar psichotropinių medžiagų kontrabandos (BK 260</w:t>
            </w:r>
            <w:r w:rsidRPr="000838A2">
              <w:rPr>
                <w:rFonts w:ascii="Times New Roman" w:eastAsia="Times New Roman" w:hAnsi="Times New Roman" w:cs="Times New Roman"/>
                <w:kern w:val="0"/>
                <w:sz w:val="24"/>
                <w:szCs w:val="24"/>
                <w:vertAlign w:val="superscript"/>
                <w14:ligatures w14:val="none"/>
              </w:rPr>
              <w:t xml:space="preserve">1 </w:t>
            </w:r>
            <w:r w:rsidRPr="000838A2">
              <w:rPr>
                <w:rFonts w:ascii="Times New Roman" w:eastAsia="Times New Roman" w:hAnsi="Times New Roman" w:cs="Times New Roman"/>
                <w:kern w:val="0"/>
                <w:sz w:val="24"/>
                <w:szCs w:val="24"/>
                <w14:ligatures w14:val="none"/>
              </w:rPr>
              <w:t>straipsnis), šaunamųjų ginklų, šaudmenų, sprogmenų, sprogstamųjų medžiagų ar strateginių prekių kontrabandos (BK 253</w:t>
            </w:r>
            <w:r w:rsidRPr="000838A2">
              <w:rPr>
                <w:rFonts w:ascii="Times New Roman" w:eastAsia="Times New Roman" w:hAnsi="Times New Roman" w:cs="Times New Roman"/>
                <w:kern w:val="0"/>
                <w:sz w:val="24"/>
                <w:szCs w:val="24"/>
                <w:vertAlign w:val="superscript"/>
                <w14:ligatures w14:val="none"/>
              </w:rPr>
              <w:t xml:space="preserve">2 </w:t>
            </w:r>
            <w:r w:rsidRPr="000838A2">
              <w:rPr>
                <w:rFonts w:ascii="Times New Roman" w:eastAsia="Times New Roman" w:hAnsi="Times New Roman" w:cs="Times New Roman"/>
                <w:kern w:val="0"/>
                <w:sz w:val="24"/>
                <w:szCs w:val="24"/>
                <w14:ligatures w14:val="none"/>
              </w:rPr>
              <w:t>straipsnis), muitinės apgaulės (BK 199</w:t>
            </w:r>
            <w:r w:rsidRPr="000838A2">
              <w:rPr>
                <w:rFonts w:ascii="Times New Roman" w:eastAsia="Times New Roman" w:hAnsi="Times New Roman" w:cs="Times New Roman"/>
                <w:kern w:val="0"/>
                <w:sz w:val="24"/>
                <w:szCs w:val="24"/>
                <w:vertAlign w:val="superscript"/>
                <w14:ligatures w14:val="none"/>
              </w:rPr>
              <w:t>1</w:t>
            </w:r>
            <w:r w:rsidRPr="000838A2">
              <w:rPr>
                <w:rFonts w:ascii="Times New Roman" w:eastAsia="Times New Roman" w:hAnsi="Times New Roman" w:cs="Times New Roman"/>
                <w:kern w:val="0"/>
                <w:sz w:val="24"/>
                <w:szCs w:val="24"/>
                <w14:ligatures w14:val="none"/>
              </w:rPr>
              <w:t xml:space="preserve"> straipsnis), neteisėto disponavimo akcizais apmokestinamomis prekėmis (BK 199</w:t>
            </w:r>
            <w:r w:rsidRPr="000838A2">
              <w:rPr>
                <w:rFonts w:ascii="Times New Roman" w:eastAsia="Times New Roman" w:hAnsi="Times New Roman" w:cs="Times New Roman"/>
                <w:kern w:val="0"/>
                <w:sz w:val="24"/>
                <w:szCs w:val="24"/>
                <w:vertAlign w:val="superscript"/>
                <w14:ligatures w14:val="none"/>
              </w:rPr>
              <w:t>2</w:t>
            </w:r>
            <w:r w:rsidRPr="000838A2">
              <w:rPr>
                <w:rFonts w:ascii="Times New Roman" w:eastAsia="Times New Roman" w:hAnsi="Times New Roman" w:cs="Times New Roman"/>
                <w:kern w:val="0"/>
                <w:sz w:val="24"/>
                <w:szCs w:val="24"/>
                <w14:ligatures w14:val="none"/>
              </w:rPr>
              <w:t xml:space="preserve"> straipsnis), neteisėto prekių ar produkcijos neišvežimo iš Lietuvos </w:t>
            </w:r>
            <w:r w:rsidRPr="000838A2">
              <w:rPr>
                <w:rFonts w:ascii="Times New Roman" w:eastAsia="Times New Roman" w:hAnsi="Times New Roman" w:cs="Times New Roman"/>
                <w:kern w:val="0"/>
                <w:sz w:val="24"/>
                <w:szCs w:val="24"/>
                <w14:ligatures w14:val="none"/>
              </w:rPr>
              <w:lastRenderedPageBreak/>
              <w:t>Respublikos (BK 200 straipsnis) ir kitų nusikalstamų veikų, išaiškėjusių institucijai atliekant tiesiogines funkcijas, dalis nuo visų užregistruotų nusikalstamų veikų (proc.) – 60 proc.</w:t>
            </w:r>
          </w:p>
        </w:tc>
        <w:tc>
          <w:tcPr>
            <w:tcW w:w="2542" w:type="dxa"/>
            <w:tcMar>
              <w:top w:w="28" w:type="dxa"/>
              <w:left w:w="57" w:type="dxa"/>
              <w:bottom w:w="28" w:type="dxa"/>
              <w:right w:w="57" w:type="dxa"/>
            </w:tcMar>
          </w:tcPr>
          <w:p w14:paraId="280CEC46" w14:textId="748D63A7" w:rsidR="008A17C6" w:rsidRPr="000838A2" w:rsidRDefault="008A17C6" w:rsidP="00FB5E8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lastRenderedPageBreak/>
              <w:t>MKT</w:t>
            </w:r>
          </w:p>
        </w:tc>
        <w:tc>
          <w:tcPr>
            <w:tcW w:w="1275" w:type="dxa"/>
            <w:tcMar>
              <w:left w:w="57" w:type="dxa"/>
              <w:right w:w="57" w:type="dxa"/>
            </w:tcMar>
          </w:tcPr>
          <w:p w14:paraId="12D0FFA4" w14:textId="1854DD62" w:rsidR="008A17C6" w:rsidRPr="000838A2" w:rsidRDefault="008A17C6" w:rsidP="00FB5E81">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w:t>
            </w:r>
            <w:r w:rsidR="002478B9">
              <w:rPr>
                <w:rFonts w:ascii="Times New Roman" w:eastAsia="Times New Roman" w:hAnsi="Times New Roman" w:cs="Times New Roman"/>
                <w:kern w:val="0"/>
                <w:sz w:val="24"/>
                <w:szCs w:val="24"/>
                <w:lang w:eastAsia="lt-LT"/>
                <w14:ligatures w14:val="none"/>
              </w:rPr>
              <w:t>–</w:t>
            </w:r>
            <w:r w:rsidRPr="000838A2">
              <w:rPr>
                <w:rFonts w:ascii="Times New Roman" w:eastAsia="Times New Roman" w:hAnsi="Times New Roman" w:cs="Times New Roman"/>
                <w:kern w:val="0"/>
                <w:sz w:val="24"/>
                <w:szCs w:val="24"/>
                <w:lang w:eastAsia="lt-LT"/>
                <w14:ligatures w14:val="none"/>
              </w:rPr>
              <w:t>IV</w:t>
            </w:r>
          </w:p>
        </w:tc>
        <w:tc>
          <w:tcPr>
            <w:tcW w:w="1201" w:type="dxa"/>
            <w:vMerge/>
            <w:tcMar>
              <w:top w:w="28" w:type="dxa"/>
              <w:left w:w="57" w:type="dxa"/>
              <w:bottom w:w="28" w:type="dxa"/>
              <w:right w:w="57" w:type="dxa"/>
            </w:tcMar>
          </w:tcPr>
          <w:p w14:paraId="76EBF19E" w14:textId="77777777" w:rsidR="008A17C6" w:rsidRPr="000838A2" w:rsidRDefault="008A17C6" w:rsidP="00FB5E8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7ECA6941" w14:textId="77777777" w:rsidTr="00282FFE">
        <w:trPr>
          <w:jc w:val="center"/>
        </w:trPr>
        <w:tc>
          <w:tcPr>
            <w:tcW w:w="1261" w:type="dxa"/>
            <w:vMerge/>
            <w:tcMar>
              <w:left w:w="57" w:type="dxa"/>
              <w:right w:w="57" w:type="dxa"/>
            </w:tcMar>
          </w:tcPr>
          <w:p w14:paraId="6E0292B5" w14:textId="77777777" w:rsidR="008A17C6" w:rsidRPr="000838A2" w:rsidRDefault="008A17C6" w:rsidP="00C15859">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73C329CE" w14:textId="7777777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2127B98D" w14:textId="77777777" w:rsidR="008A17C6" w:rsidRPr="000838A2" w:rsidRDefault="008A17C6" w:rsidP="00C15859">
            <w:pPr>
              <w:tabs>
                <w:tab w:val="left" w:pos="1800"/>
              </w:tabs>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023C7A82" w14:textId="7117E1E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Vidutinė ikiteisminio tyrimo trukmė – 130 d.</w:t>
            </w:r>
          </w:p>
        </w:tc>
        <w:tc>
          <w:tcPr>
            <w:tcW w:w="2542" w:type="dxa"/>
            <w:tcMar>
              <w:top w:w="28" w:type="dxa"/>
              <w:left w:w="57" w:type="dxa"/>
              <w:bottom w:w="28" w:type="dxa"/>
              <w:right w:w="57" w:type="dxa"/>
            </w:tcMar>
          </w:tcPr>
          <w:p w14:paraId="6534874B" w14:textId="3C42446B" w:rsidR="008A17C6" w:rsidRPr="000838A2" w:rsidRDefault="008A17C6" w:rsidP="00C15859">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14:ligatures w14:val="none"/>
              </w:rPr>
              <w:t>MKT</w:t>
            </w:r>
          </w:p>
        </w:tc>
        <w:tc>
          <w:tcPr>
            <w:tcW w:w="1275" w:type="dxa"/>
            <w:tcMar>
              <w:left w:w="57" w:type="dxa"/>
              <w:right w:w="57" w:type="dxa"/>
            </w:tcMar>
          </w:tcPr>
          <w:p w14:paraId="2B373FB0" w14:textId="55478D1E" w:rsidR="008A17C6" w:rsidRPr="000838A2" w:rsidRDefault="008A17C6" w:rsidP="00C15859">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0192FB96" w14:textId="77777777" w:rsidR="008A17C6" w:rsidRPr="000838A2" w:rsidRDefault="008A17C6" w:rsidP="00C15859">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69F74B05" w14:textId="77777777" w:rsidTr="00282FFE">
        <w:trPr>
          <w:jc w:val="center"/>
        </w:trPr>
        <w:tc>
          <w:tcPr>
            <w:tcW w:w="1261" w:type="dxa"/>
            <w:vMerge/>
            <w:tcMar>
              <w:left w:w="57" w:type="dxa"/>
              <w:right w:w="57" w:type="dxa"/>
            </w:tcMar>
          </w:tcPr>
          <w:p w14:paraId="3634D28F" w14:textId="77777777" w:rsidR="008A17C6" w:rsidRPr="000838A2" w:rsidRDefault="008A17C6" w:rsidP="00C15859">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237E8534" w14:textId="7777777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47C8D9C8" w14:textId="77777777" w:rsidR="008A17C6" w:rsidRPr="000838A2" w:rsidRDefault="008A17C6" w:rsidP="00C15859">
            <w:pPr>
              <w:tabs>
                <w:tab w:val="left" w:pos="1800"/>
              </w:tabs>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6EB59570" w14:textId="77777777" w:rsidR="008A17C6" w:rsidRPr="000838A2" w:rsidRDefault="008A17C6" w:rsidP="00C15859">
            <w:pPr>
              <w:spacing w:after="0" w:line="240" w:lineRule="auto"/>
              <w:rPr>
                <w:rFonts w:ascii="Times New Roman" w:hAnsi="Times New Roman" w:cs="Times New Roman"/>
                <w:sz w:val="24"/>
                <w:szCs w:val="24"/>
              </w:rPr>
            </w:pPr>
            <w:r w:rsidRPr="000838A2">
              <w:rPr>
                <w:rFonts w:ascii="Times New Roman" w:hAnsi="Times New Roman" w:cs="Times New Roman"/>
                <w:sz w:val="24"/>
                <w:szCs w:val="24"/>
              </w:rPr>
              <w:t>Ikiteisminiuose tyrimuose dėl BK 199–200 straipsniuose nurodytų ir kitų nusikalstamų veikų, išaiškėjusių institucijai atliekant tiesiogines funkcijas, užkardytos turtinės žalos dydis:</w:t>
            </w:r>
          </w:p>
          <w:p w14:paraId="4732EC5D" w14:textId="77777777" w:rsidR="008A17C6" w:rsidRPr="000838A2" w:rsidRDefault="008A17C6" w:rsidP="00C15859">
            <w:pPr>
              <w:spacing w:after="0" w:line="240" w:lineRule="auto"/>
              <w:rPr>
                <w:rFonts w:ascii="Times New Roman" w:hAnsi="Times New Roman" w:cs="Times New Roman"/>
                <w:sz w:val="24"/>
                <w:szCs w:val="24"/>
              </w:rPr>
            </w:pPr>
            <w:r w:rsidRPr="000838A2">
              <w:rPr>
                <w:rFonts w:ascii="Times New Roman" w:hAnsi="Times New Roman" w:cs="Times New Roman"/>
                <w:sz w:val="24"/>
                <w:szCs w:val="24"/>
              </w:rPr>
              <w:t xml:space="preserve">I </w:t>
            </w:r>
            <w:proofErr w:type="spellStart"/>
            <w:r w:rsidRPr="000838A2">
              <w:rPr>
                <w:rFonts w:ascii="Times New Roman" w:hAnsi="Times New Roman" w:cs="Times New Roman"/>
                <w:sz w:val="24"/>
                <w:szCs w:val="24"/>
              </w:rPr>
              <w:t>ketv</w:t>
            </w:r>
            <w:proofErr w:type="spellEnd"/>
            <w:r w:rsidRPr="000838A2">
              <w:rPr>
                <w:rFonts w:ascii="Times New Roman" w:hAnsi="Times New Roman" w:cs="Times New Roman"/>
                <w:sz w:val="24"/>
                <w:szCs w:val="24"/>
              </w:rPr>
              <w:t>. – 8 mln. eurų;</w:t>
            </w:r>
          </w:p>
          <w:p w14:paraId="07A27D3C" w14:textId="77777777" w:rsidR="008A17C6" w:rsidRPr="000838A2" w:rsidRDefault="008A17C6" w:rsidP="00C15859">
            <w:pPr>
              <w:spacing w:after="0" w:line="240" w:lineRule="auto"/>
              <w:rPr>
                <w:rFonts w:ascii="Times New Roman" w:hAnsi="Times New Roman" w:cs="Times New Roman"/>
                <w:sz w:val="24"/>
                <w:szCs w:val="24"/>
              </w:rPr>
            </w:pPr>
            <w:r w:rsidRPr="000838A2">
              <w:rPr>
                <w:rFonts w:ascii="Times New Roman" w:hAnsi="Times New Roman" w:cs="Times New Roman"/>
                <w:sz w:val="24"/>
                <w:szCs w:val="24"/>
              </w:rPr>
              <w:t xml:space="preserve">II </w:t>
            </w:r>
            <w:proofErr w:type="spellStart"/>
            <w:r w:rsidRPr="000838A2">
              <w:rPr>
                <w:rFonts w:ascii="Times New Roman" w:hAnsi="Times New Roman" w:cs="Times New Roman"/>
                <w:sz w:val="24"/>
                <w:szCs w:val="24"/>
              </w:rPr>
              <w:t>ketv</w:t>
            </w:r>
            <w:proofErr w:type="spellEnd"/>
            <w:r w:rsidRPr="000838A2">
              <w:rPr>
                <w:rFonts w:ascii="Times New Roman" w:hAnsi="Times New Roman" w:cs="Times New Roman"/>
                <w:sz w:val="24"/>
                <w:szCs w:val="24"/>
              </w:rPr>
              <w:t>. – 8 mln. eurų;</w:t>
            </w:r>
          </w:p>
          <w:p w14:paraId="7FAB2B47" w14:textId="77777777" w:rsidR="008A17C6" w:rsidRPr="000838A2" w:rsidRDefault="008A17C6" w:rsidP="00C15859">
            <w:pPr>
              <w:spacing w:after="0" w:line="240" w:lineRule="auto"/>
              <w:rPr>
                <w:rFonts w:ascii="Times New Roman" w:hAnsi="Times New Roman" w:cs="Times New Roman"/>
                <w:sz w:val="24"/>
                <w:szCs w:val="24"/>
              </w:rPr>
            </w:pPr>
            <w:r w:rsidRPr="000838A2">
              <w:rPr>
                <w:rFonts w:ascii="Times New Roman" w:hAnsi="Times New Roman" w:cs="Times New Roman"/>
                <w:sz w:val="24"/>
                <w:szCs w:val="24"/>
              </w:rPr>
              <w:t xml:space="preserve">III </w:t>
            </w:r>
            <w:proofErr w:type="spellStart"/>
            <w:r w:rsidRPr="000838A2">
              <w:rPr>
                <w:rFonts w:ascii="Times New Roman" w:hAnsi="Times New Roman" w:cs="Times New Roman"/>
                <w:sz w:val="24"/>
                <w:szCs w:val="24"/>
              </w:rPr>
              <w:t>ketv</w:t>
            </w:r>
            <w:proofErr w:type="spellEnd"/>
            <w:r w:rsidRPr="000838A2">
              <w:rPr>
                <w:rFonts w:ascii="Times New Roman" w:hAnsi="Times New Roman" w:cs="Times New Roman"/>
                <w:sz w:val="24"/>
                <w:szCs w:val="24"/>
              </w:rPr>
              <w:t>. – 8 mln. eurų;</w:t>
            </w:r>
          </w:p>
          <w:p w14:paraId="64A843BE" w14:textId="77777777" w:rsidR="008A17C6" w:rsidRPr="000838A2" w:rsidRDefault="008A17C6" w:rsidP="00C15859">
            <w:pPr>
              <w:spacing w:after="0" w:line="240" w:lineRule="auto"/>
              <w:rPr>
                <w:rFonts w:ascii="Times New Roman" w:hAnsi="Times New Roman" w:cs="Times New Roman"/>
                <w:sz w:val="24"/>
                <w:szCs w:val="24"/>
              </w:rPr>
            </w:pPr>
            <w:r w:rsidRPr="000838A2">
              <w:rPr>
                <w:rFonts w:ascii="Times New Roman" w:hAnsi="Times New Roman" w:cs="Times New Roman"/>
                <w:sz w:val="24"/>
                <w:szCs w:val="24"/>
              </w:rPr>
              <w:t xml:space="preserve">IV </w:t>
            </w:r>
            <w:proofErr w:type="spellStart"/>
            <w:r w:rsidRPr="000838A2">
              <w:rPr>
                <w:rFonts w:ascii="Times New Roman" w:hAnsi="Times New Roman" w:cs="Times New Roman"/>
                <w:sz w:val="24"/>
                <w:szCs w:val="24"/>
              </w:rPr>
              <w:t>ketv</w:t>
            </w:r>
            <w:proofErr w:type="spellEnd"/>
            <w:r w:rsidRPr="000838A2">
              <w:rPr>
                <w:rFonts w:ascii="Times New Roman" w:hAnsi="Times New Roman" w:cs="Times New Roman"/>
                <w:sz w:val="24"/>
                <w:szCs w:val="24"/>
              </w:rPr>
              <w:t>. – 8 mln. eurų;</w:t>
            </w:r>
          </w:p>
          <w:p w14:paraId="7F57A8D7" w14:textId="0E9BB00F" w:rsidR="008A17C6" w:rsidRPr="000838A2" w:rsidRDefault="008A17C6" w:rsidP="00C15859">
            <w:pPr>
              <w:spacing w:after="0" w:line="240" w:lineRule="auto"/>
            </w:pPr>
            <w:r w:rsidRPr="000838A2">
              <w:rPr>
                <w:rFonts w:ascii="Times New Roman" w:hAnsi="Times New Roman" w:cs="Times New Roman"/>
                <w:sz w:val="24"/>
                <w:szCs w:val="24"/>
              </w:rPr>
              <w:t>per metus – 32 mln. eurų.</w:t>
            </w:r>
          </w:p>
        </w:tc>
        <w:tc>
          <w:tcPr>
            <w:tcW w:w="2542" w:type="dxa"/>
            <w:tcMar>
              <w:top w:w="28" w:type="dxa"/>
              <w:left w:w="57" w:type="dxa"/>
              <w:bottom w:w="28" w:type="dxa"/>
              <w:right w:w="57" w:type="dxa"/>
            </w:tcMar>
          </w:tcPr>
          <w:p w14:paraId="60F5427B" w14:textId="0904B8E5" w:rsidR="008A17C6" w:rsidRPr="000838A2" w:rsidRDefault="008A17C6" w:rsidP="00C15859">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14:ligatures w14:val="none"/>
              </w:rPr>
              <w:t>MKT</w:t>
            </w:r>
          </w:p>
        </w:tc>
        <w:tc>
          <w:tcPr>
            <w:tcW w:w="1275" w:type="dxa"/>
            <w:tcMar>
              <w:left w:w="57" w:type="dxa"/>
              <w:right w:w="57" w:type="dxa"/>
            </w:tcMar>
          </w:tcPr>
          <w:p w14:paraId="3C04449F" w14:textId="1535E43D" w:rsidR="008A17C6" w:rsidRPr="000838A2" w:rsidRDefault="008A17C6" w:rsidP="00C15859">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0AC95CBC" w14:textId="77777777" w:rsidR="008A17C6" w:rsidRPr="000838A2" w:rsidRDefault="008A17C6" w:rsidP="00C15859">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18B581F9" w14:textId="77777777" w:rsidTr="00282FFE">
        <w:trPr>
          <w:jc w:val="center"/>
        </w:trPr>
        <w:tc>
          <w:tcPr>
            <w:tcW w:w="1261" w:type="dxa"/>
            <w:vMerge/>
            <w:tcMar>
              <w:left w:w="57" w:type="dxa"/>
              <w:right w:w="57" w:type="dxa"/>
            </w:tcMar>
          </w:tcPr>
          <w:p w14:paraId="4F05FDE5" w14:textId="77777777" w:rsidR="008A17C6" w:rsidRPr="000838A2" w:rsidRDefault="008A17C6" w:rsidP="00C15859">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33EA166E" w14:textId="7777777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366B4471" w14:textId="77777777" w:rsidR="008A17C6" w:rsidRPr="000838A2" w:rsidRDefault="008A17C6" w:rsidP="00C15859">
            <w:pPr>
              <w:tabs>
                <w:tab w:val="left" w:pos="1800"/>
              </w:tabs>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4C2D6BA8" w14:textId="54F324F2"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hAnsi="Times New Roman" w:cs="Times New Roman"/>
                <w:sz w:val="24"/>
                <w:szCs w:val="24"/>
              </w:rPr>
              <w:t>Nusikalstamų veikų, ištirtų taikant ekonomiškesnį procesą, dalis nuo visų ištirtų nusikalstamų veikų – 35 proc.</w:t>
            </w:r>
          </w:p>
        </w:tc>
        <w:tc>
          <w:tcPr>
            <w:tcW w:w="2542" w:type="dxa"/>
            <w:tcMar>
              <w:top w:w="28" w:type="dxa"/>
              <w:left w:w="57" w:type="dxa"/>
              <w:bottom w:w="28" w:type="dxa"/>
              <w:right w:w="57" w:type="dxa"/>
            </w:tcMar>
          </w:tcPr>
          <w:p w14:paraId="0587E640" w14:textId="12C0810E" w:rsidR="008A17C6" w:rsidRPr="000838A2" w:rsidRDefault="008A17C6" w:rsidP="00C15859">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14:ligatures w14:val="none"/>
              </w:rPr>
              <w:t>MKT</w:t>
            </w:r>
          </w:p>
        </w:tc>
        <w:tc>
          <w:tcPr>
            <w:tcW w:w="1275" w:type="dxa"/>
            <w:tcMar>
              <w:left w:w="57" w:type="dxa"/>
              <w:right w:w="57" w:type="dxa"/>
            </w:tcMar>
          </w:tcPr>
          <w:p w14:paraId="4998CD09" w14:textId="7E23A5A9" w:rsidR="008A17C6" w:rsidRPr="000838A2" w:rsidRDefault="008A17C6" w:rsidP="00C15859">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05FEBD6C" w14:textId="77777777" w:rsidR="008A17C6" w:rsidRPr="000838A2" w:rsidRDefault="008A17C6" w:rsidP="00C15859">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63356009" w14:textId="77777777" w:rsidTr="00282FFE">
        <w:trPr>
          <w:jc w:val="center"/>
        </w:trPr>
        <w:tc>
          <w:tcPr>
            <w:tcW w:w="1261" w:type="dxa"/>
            <w:vMerge/>
            <w:tcMar>
              <w:left w:w="57" w:type="dxa"/>
              <w:right w:w="57" w:type="dxa"/>
            </w:tcMar>
          </w:tcPr>
          <w:p w14:paraId="0647E79B" w14:textId="77777777" w:rsidR="008A17C6" w:rsidRPr="000838A2" w:rsidRDefault="008A17C6" w:rsidP="00C15859">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0F8CD6FD" w14:textId="7777777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29206BCC" w14:textId="77777777" w:rsidR="008A17C6" w:rsidRPr="000838A2" w:rsidRDefault="008A17C6" w:rsidP="00C15859">
            <w:pPr>
              <w:tabs>
                <w:tab w:val="left" w:pos="1800"/>
              </w:tabs>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5BD43A50" w14:textId="38F76061" w:rsidR="008A17C6" w:rsidRPr="000838A2" w:rsidRDefault="008A17C6" w:rsidP="00C15859">
            <w:pPr>
              <w:spacing w:after="0" w:line="240" w:lineRule="auto"/>
              <w:rPr>
                <w:rFonts w:ascii="Times New Roman" w:eastAsia="Times New Roman" w:hAnsi="Times New Roman" w:cs="Times New Roman"/>
                <w:bCs/>
                <w:kern w:val="0"/>
                <w:sz w:val="24"/>
                <w:szCs w:val="24"/>
                <w14:ligatures w14:val="none"/>
              </w:rPr>
            </w:pPr>
            <w:r w:rsidRPr="000838A2">
              <w:rPr>
                <w:rFonts w:ascii="Times New Roman" w:hAnsi="Times New Roman" w:cs="Times New Roman"/>
                <w:sz w:val="24"/>
                <w:szCs w:val="24"/>
              </w:rPr>
              <w:t>Ikiteisminių tyrimų, vykstančių ilgiau nei 9 mėnesius, dalis nuo visų muitinės atliekamų ikiteisminių tyrimų – 35 proc.</w:t>
            </w:r>
          </w:p>
        </w:tc>
        <w:tc>
          <w:tcPr>
            <w:tcW w:w="2542" w:type="dxa"/>
            <w:tcMar>
              <w:top w:w="28" w:type="dxa"/>
              <w:left w:w="57" w:type="dxa"/>
              <w:bottom w:w="28" w:type="dxa"/>
              <w:right w:w="57" w:type="dxa"/>
            </w:tcMar>
          </w:tcPr>
          <w:p w14:paraId="77CDFAA8" w14:textId="389751B6"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MKT</w:t>
            </w:r>
          </w:p>
        </w:tc>
        <w:tc>
          <w:tcPr>
            <w:tcW w:w="1275" w:type="dxa"/>
            <w:tcMar>
              <w:left w:w="57" w:type="dxa"/>
              <w:right w:w="57" w:type="dxa"/>
            </w:tcMar>
          </w:tcPr>
          <w:p w14:paraId="3415F8F1" w14:textId="20267CC6" w:rsidR="008A17C6" w:rsidRPr="000838A2" w:rsidRDefault="008A17C6" w:rsidP="00C15859">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49FBFD68" w14:textId="77777777" w:rsidR="008A17C6" w:rsidRPr="000838A2" w:rsidRDefault="008A17C6" w:rsidP="00C15859">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34C21181" w14:textId="77777777" w:rsidTr="00282FFE">
        <w:trPr>
          <w:jc w:val="center"/>
        </w:trPr>
        <w:tc>
          <w:tcPr>
            <w:tcW w:w="1261" w:type="dxa"/>
            <w:vMerge/>
            <w:tcMar>
              <w:left w:w="57" w:type="dxa"/>
              <w:right w:w="57" w:type="dxa"/>
            </w:tcMar>
          </w:tcPr>
          <w:p w14:paraId="11B230A2" w14:textId="77777777" w:rsidR="008A17C6" w:rsidRPr="000838A2" w:rsidRDefault="008A17C6" w:rsidP="00C15859">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7C0077E3" w14:textId="7777777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390432C8" w14:textId="77777777" w:rsidR="008A17C6" w:rsidRPr="000838A2" w:rsidRDefault="008A17C6" w:rsidP="00C15859">
            <w:pPr>
              <w:tabs>
                <w:tab w:val="left" w:pos="1800"/>
              </w:tabs>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711CEB1C" w14:textId="3BCC46A1" w:rsidR="008A17C6" w:rsidRPr="000838A2" w:rsidRDefault="008A17C6" w:rsidP="00C15859">
            <w:pPr>
              <w:spacing w:after="0" w:line="240" w:lineRule="auto"/>
              <w:rPr>
                <w:rFonts w:ascii="Times New Roman" w:eastAsia="Times New Roman" w:hAnsi="Times New Roman" w:cs="Times New Roman"/>
                <w:bCs/>
                <w:kern w:val="0"/>
                <w:sz w:val="24"/>
                <w:szCs w:val="24"/>
                <w14:ligatures w14:val="none"/>
              </w:rPr>
            </w:pPr>
            <w:r w:rsidRPr="000838A2">
              <w:rPr>
                <w:rFonts w:ascii="Times New Roman" w:hAnsi="Times New Roman" w:cs="Times New Roman"/>
                <w:sz w:val="24"/>
                <w:szCs w:val="24"/>
              </w:rPr>
              <w:t xml:space="preserve">Ikiteisminių tyrimų dėl nusikalstamų veikų, darančių didelę žalą valstybės finansams ir Europos Sąjungos (toliau – ES) finansiniams interesams, vykstančių ilgiau nei 24 mėnesius, dalis nuo visų muitinės atliekamų ikiteisminių tyrimų dėl nusikalstamų veikų, darančių didelę </w:t>
            </w:r>
            <w:r w:rsidRPr="000838A2">
              <w:rPr>
                <w:rFonts w:ascii="Times New Roman" w:hAnsi="Times New Roman" w:cs="Times New Roman"/>
                <w:sz w:val="24"/>
                <w:szCs w:val="24"/>
              </w:rPr>
              <w:lastRenderedPageBreak/>
              <w:t>žalą valstybės finansams ir ES finansiniams interesams</w:t>
            </w:r>
            <w:r w:rsidR="001E04EB">
              <w:rPr>
                <w:rFonts w:ascii="Times New Roman" w:hAnsi="Times New Roman" w:cs="Times New Roman"/>
                <w:sz w:val="24"/>
                <w:szCs w:val="24"/>
              </w:rPr>
              <w:t>,</w:t>
            </w:r>
            <w:r w:rsidRPr="000838A2">
              <w:rPr>
                <w:rFonts w:ascii="Times New Roman" w:hAnsi="Times New Roman" w:cs="Times New Roman"/>
                <w:sz w:val="24"/>
                <w:szCs w:val="24"/>
              </w:rPr>
              <w:t xml:space="preserve"> – 5 proc.</w:t>
            </w:r>
          </w:p>
        </w:tc>
        <w:tc>
          <w:tcPr>
            <w:tcW w:w="2542" w:type="dxa"/>
            <w:tcMar>
              <w:top w:w="28" w:type="dxa"/>
              <w:left w:w="57" w:type="dxa"/>
              <w:bottom w:w="28" w:type="dxa"/>
              <w:right w:w="57" w:type="dxa"/>
            </w:tcMar>
          </w:tcPr>
          <w:p w14:paraId="7D7483CF" w14:textId="7F8D809B"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lastRenderedPageBreak/>
              <w:t>MKT</w:t>
            </w:r>
          </w:p>
        </w:tc>
        <w:tc>
          <w:tcPr>
            <w:tcW w:w="1275" w:type="dxa"/>
            <w:tcMar>
              <w:left w:w="57" w:type="dxa"/>
              <w:right w:w="57" w:type="dxa"/>
            </w:tcMar>
          </w:tcPr>
          <w:p w14:paraId="79F1991A" w14:textId="728BC1DA" w:rsidR="008A17C6" w:rsidRPr="000838A2" w:rsidRDefault="008A17C6" w:rsidP="00C15859">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448B72DB" w14:textId="77777777" w:rsidR="008A17C6" w:rsidRPr="000838A2" w:rsidRDefault="008A17C6" w:rsidP="00C15859">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471C1DE4" w14:textId="77777777" w:rsidTr="00282FFE">
        <w:trPr>
          <w:jc w:val="center"/>
        </w:trPr>
        <w:tc>
          <w:tcPr>
            <w:tcW w:w="1261" w:type="dxa"/>
            <w:vMerge/>
            <w:tcMar>
              <w:left w:w="57" w:type="dxa"/>
              <w:right w:w="57" w:type="dxa"/>
            </w:tcMar>
          </w:tcPr>
          <w:p w14:paraId="56272F01" w14:textId="77777777" w:rsidR="008A17C6" w:rsidRPr="000838A2" w:rsidRDefault="008A17C6" w:rsidP="000B4DC3">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384316CD" w14:textId="77777777" w:rsidR="008A17C6" w:rsidRPr="000838A2" w:rsidRDefault="008A17C6" w:rsidP="000B4DC3">
            <w:pPr>
              <w:spacing w:after="0" w:line="240" w:lineRule="auto"/>
              <w:rPr>
                <w:rFonts w:ascii="Times New Roman" w:eastAsia="Times New Roman" w:hAnsi="Times New Roman" w:cs="Times New Roman"/>
                <w:kern w:val="0"/>
                <w:sz w:val="24"/>
                <w:szCs w:val="24"/>
                <w14:ligatures w14:val="none"/>
              </w:rPr>
            </w:pPr>
          </w:p>
        </w:tc>
        <w:tc>
          <w:tcPr>
            <w:tcW w:w="3270" w:type="dxa"/>
            <w:vMerge w:val="restart"/>
            <w:tcMar>
              <w:left w:w="57" w:type="dxa"/>
              <w:right w:w="57" w:type="dxa"/>
            </w:tcMar>
          </w:tcPr>
          <w:p w14:paraId="00CE7D5C" w14:textId="29B19548" w:rsidR="008A17C6" w:rsidRPr="000838A2" w:rsidRDefault="008A17C6" w:rsidP="000B4DC3">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5. Derinti muitinės įgyvendinamų ES teisės aktų projektus ir įgyvendinti Lietuvos narystės Europos Sąjungoje informacinėje sistemoje (toliau – LINESIS) 2025 metams suplanuotas ir muitinei priskirtas nacionalines priimtų ES teisės aktų įgyvendinimo priemones</w:t>
            </w:r>
          </w:p>
        </w:tc>
        <w:tc>
          <w:tcPr>
            <w:tcW w:w="4111" w:type="dxa"/>
            <w:tcMar>
              <w:left w:w="57" w:type="dxa"/>
              <w:right w:w="57" w:type="dxa"/>
            </w:tcMar>
          </w:tcPr>
          <w:p w14:paraId="0CABDF75" w14:textId="3598D86F" w:rsidR="008A17C6" w:rsidRPr="000838A2" w:rsidRDefault="008A17C6" w:rsidP="000B4DC3">
            <w:pPr>
              <w:widowControl w:val="0"/>
              <w:suppressLineNumbers/>
              <w:suppressAutoHyphens/>
              <w:spacing w:after="0" w:line="240" w:lineRule="auto"/>
              <w:rPr>
                <w:rFonts w:ascii="Times New Roman" w:eastAsia="Times New Roman" w:hAnsi="Times New Roman" w:cs="Times New Roman"/>
                <w:kern w:val="1"/>
                <w:sz w:val="24"/>
                <w:szCs w:val="24"/>
                <w:lang w:eastAsia="hi-IN" w:bidi="hi-IN"/>
                <w14:ligatures w14:val="none"/>
              </w:rPr>
            </w:pPr>
            <w:r w:rsidRPr="000838A2">
              <w:rPr>
                <w:rFonts w:ascii="Times New Roman" w:hAnsi="Times New Roman" w:cs="Times New Roman"/>
                <w:sz w:val="24"/>
                <w:szCs w:val="24"/>
                <w14:ligatures w14:val="none"/>
              </w:rPr>
              <w:t>Parengtos ir pristatytos Lietuvos pozicijos dėl muitinei priskirtų ES teisės aktų projektų ir kitų dokumentų – 100 proc.</w:t>
            </w:r>
          </w:p>
        </w:tc>
        <w:tc>
          <w:tcPr>
            <w:tcW w:w="2542" w:type="dxa"/>
            <w:tcMar>
              <w:top w:w="28" w:type="dxa"/>
              <w:left w:w="57" w:type="dxa"/>
              <w:bottom w:w="28" w:type="dxa"/>
              <w:right w:w="57" w:type="dxa"/>
            </w:tcMar>
          </w:tcPr>
          <w:p w14:paraId="38A8455A" w14:textId="49CE44E7" w:rsidR="008A17C6" w:rsidRPr="000838A2" w:rsidRDefault="008A17C6" w:rsidP="000B4DC3">
            <w:pPr>
              <w:spacing w:after="0" w:line="240" w:lineRule="auto"/>
              <w:rPr>
                <w:rFonts w:ascii="Times New Roman" w:eastAsia="Times New Roman" w:hAnsi="Times New Roman" w:cs="Times New Roman"/>
                <w:kern w:val="0"/>
                <w:sz w:val="24"/>
                <w:szCs w:val="24"/>
                <w14:ligatures w14:val="none"/>
              </w:rPr>
            </w:pPr>
            <w:r w:rsidRPr="000838A2">
              <w:rPr>
                <w:rFonts w:ascii="Times New Roman" w:hAnsi="Times New Roman" w:cs="Times New Roman"/>
                <w:sz w:val="24"/>
                <w:szCs w:val="24"/>
                <w14:ligatures w14:val="none"/>
              </w:rPr>
              <w:t>Koordinatorius – Tarptautinių ryšių skyrius (toliau – TRS)</w:t>
            </w:r>
          </w:p>
        </w:tc>
        <w:tc>
          <w:tcPr>
            <w:tcW w:w="1275" w:type="dxa"/>
            <w:tcMar>
              <w:left w:w="57" w:type="dxa"/>
              <w:right w:w="57" w:type="dxa"/>
            </w:tcMar>
          </w:tcPr>
          <w:p w14:paraId="2A79555E" w14:textId="09362D69" w:rsidR="008A17C6" w:rsidRPr="000838A2" w:rsidRDefault="008A17C6" w:rsidP="000B4DC3">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hAnsi="Times New Roman" w:cs="Times New Roman"/>
                <w:sz w:val="24"/>
                <w:szCs w:val="24"/>
                <w14:ligatures w14:val="none"/>
              </w:rPr>
              <w:t>I–IV</w:t>
            </w:r>
          </w:p>
        </w:tc>
        <w:tc>
          <w:tcPr>
            <w:tcW w:w="1201" w:type="dxa"/>
            <w:vMerge/>
            <w:tcMar>
              <w:top w:w="28" w:type="dxa"/>
              <w:left w:w="57" w:type="dxa"/>
              <w:bottom w:w="28" w:type="dxa"/>
              <w:right w:w="57" w:type="dxa"/>
            </w:tcMar>
          </w:tcPr>
          <w:p w14:paraId="0BCCB3D8" w14:textId="77777777" w:rsidR="008A17C6" w:rsidRPr="000838A2" w:rsidRDefault="008A17C6" w:rsidP="000B4DC3">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5DBF095B" w14:textId="77777777" w:rsidTr="00282FFE">
        <w:trPr>
          <w:jc w:val="center"/>
        </w:trPr>
        <w:tc>
          <w:tcPr>
            <w:tcW w:w="1261" w:type="dxa"/>
            <w:vMerge/>
            <w:tcMar>
              <w:left w:w="57" w:type="dxa"/>
              <w:right w:w="57" w:type="dxa"/>
            </w:tcMar>
          </w:tcPr>
          <w:p w14:paraId="531B369F" w14:textId="77777777" w:rsidR="008A17C6" w:rsidRPr="000838A2" w:rsidRDefault="008A17C6" w:rsidP="000B4DC3">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560B5ABC" w14:textId="77777777" w:rsidR="008A17C6" w:rsidRPr="000838A2" w:rsidRDefault="008A17C6" w:rsidP="000B4DC3">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0CA4CA7F" w14:textId="30E11E10" w:rsidR="008A17C6" w:rsidRPr="000838A2" w:rsidRDefault="008A17C6" w:rsidP="000B4DC3">
            <w:pPr>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28F928B4" w14:textId="0D09C563" w:rsidR="008A17C6" w:rsidRPr="000838A2" w:rsidRDefault="008A17C6" w:rsidP="000B4DC3">
            <w:pPr>
              <w:widowControl w:val="0"/>
              <w:suppressLineNumbers/>
              <w:suppressAutoHyphens/>
              <w:spacing w:after="0" w:line="240" w:lineRule="auto"/>
              <w:rPr>
                <w:rFonts w:ascii="Times New Roman" w:eastAsia="Times New Roman" w:hAnsi="Times New Roman" w:cs="Times New Roman"/>
                <w:kern w:val="1"/>
                <w:sz w:val="24"/>
                <w:szCs w:val="24"/>
                <w:lang w:eastAsia="hi-IN" w:bidi="hi-IN"/>
                <w14:ligatures w14:val="none"/>
              </w:rPr>
            </w:pPr>
            <w:r w:rsidRPr="000838A2">
              <w:rPr>
                <w:rFonts w:ascii="Times New Roman" w:hAnsi="Times New Roman" w:cs="Times New Roman"/>
                <w:sz w:val="24"/>
                <w:szCs w:val="24"/>
                <w14:ligatures w14:val="none"/>
              </w:rPr>
              <w:t>Įgyvendintos LINESIS 2025 metams suplanuotos nacionalinės priimtų ES teisės aktų įgyvendinimo priemonės, kurių vykdytoja muitinė, – 100 proc.</w:t>
            </w:r>
          </w:p>
        </w:tc>
        <w:tc>
          <w:tcPr>
            <w:tcW w:w="2542" w:type="dxa"/>
            <w:tcMar>
              <w:top w:w="28" w:type="dxa"/>
              <w:left w:w="57" w:type="dxa"/>
              <w:bottom w:w="28" w:type="dxa"/>
              <w:right w:w="57" w:type="dxa"/>
            </w:tcMar>
          </w:tcPr>
          <w:p w14:paraId="799B4E90" w14:textId="7B816440" w:rsidR="008A17C6" w:rsidRPr="000838A2" w:rsidRDefault="008A17C6" w:rsidP="000B4DC3">
            <w:pPr>
              <w:spacing w:after="0" w:line="240" w:lineRule="auto"/>
              <w:rPr>
                <w:rFonts w:ascii="Times New Roman" w:eastAsia="Times New Roman" w:hAnsi="Times New Roman" w:cs="Times New Roman"/>
                <w:kern w:val="0"/>
                <w:sz w:val="24"/>
                <w:szCs w:val="24"/>
                <w14:ligatures w14:val="none"/>
              </w:rPr>
            </w:pPr>
            <w:r w:rsidRPr="000838A2">
              <w:rPr>
                <w:rFonts w:ascii="Times New Roman" w:hAnsi="Times New Roman" w:cs="Times New Roman"/>
                <w:sz w:val="24"/>
                <w:szCs w:val="24"/>
                <w14:ligatures w14:val="none"/>
              </w:rPr>
              <w:t xml:space="preserve">Koordinatorius – TRS, MISC, MKT, MD struktūriniai padaliniai </w:t>
            </w:r>
          </w:p>
        </w:tc>
        <w:tc>
          <w:tcPr>
            <w:tcW w:w="1275" w:type="dxa"/>
            <w:tcMar>
              <w:left w:w="57" w:type="dxa"/>
              <w:right w:w="57" w:type="dxa"/>
            </w:tcMar>
          </w:tcPr>
          <w:p w14:paraId="5621EDF6" w14:textId="2DEFD307" w:rsidR="008A17C6" w:rsidRPr="000838A2" w:rsidRDefault="008A17C6" w:rsidP="000B4DC3">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hAnsi="Times New Roman" w:cs="Times New Roman"/>
                <w:sz w:val="24"/>
                <w:szCs w:val="24"/>
                <w14:ligatures w14:val="none"/>
              </w:rPr>
              <w:t>I–IV</w:t>
            </w:r>
          </w:p>
        </w:tc>
        <w:tc>
          <w:tcPr>
            <w:tcW w:w="1201" w:type="dxa"/>
            <w:vMerge/>
            <w:tcMar>
              <w:top w:w="28" w:type="dxa"/>
              <w:left w:w="57" w:type="dxa"/>
              <w:bottom w:w="28" w:type="dxa"/>
              <w:right w:w="57" w:type="dxa"/>
            </w:tcMar>
          </w:tcPr>
          <w:p w14:paraId="6EB2D5C0" w14:textId="77777777" w:rsidR="008A17C6" w:rsidRPr="000838A2" w:rsidRDefault="008A17C6" w:rsidP="000B4DC3">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4467FB2E" w14:textId="77777777" w:rsidTr="00282FFE">
        <w:trPr>
          <w:jc w:val="center"/>
        </w:trPr>
        <w:tc>
          <w:tcPr>
            <w:tcW w:w="1261" w:type="dxa"/>
            <w:vMerge/>
            <w:tcMar>
              <w:left w:w="57" w:type="dxa"/>
              <w:right w:w="57" w:type="dxa"/>
            </w:tcMar>
          </w:tcPr>
          <w:p w14:paraId="76793AE7" w14:textId="77777777" w:rsidR="008A17C6" w:rsidRPr="000838A2" w:rsidRDefault="008A17C6" w:rsidP="00C15859">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23D595F9" w14:textId="7777777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p>
        </w:tc>
        <w:tc>
          <w:tcPr>
            <w:tcW w:w="3270" w:type="dxa"/>
            <w:vMerge w:val="restart"/>
            <w:tcMar>
              <w:left w:w="57" w:type="dxa"/>
              <w:right w:w="57" w:type="dxa"/>
            </w:tcMar>
          </w:tcPr>
          <w:p w14:paraId="53E73438" w14:textId="46C8B3F8"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 xml:space="preserve">6. Įgyvendinti Lietuvos Respublikos muitinės 2023–2030 metų komunikacijos strategiją </w:t>
            </w:r>
          </w:p>
        </w:tc>
        <w:tc>
          <w:tcPr>
            <w:tcW w:w="4111" w:type="dxa"/>
            <w:tcMar>
              <w:left w:w="57" w:type="dxa"/>
              <w:right w:w="57" w:type="dxa"/>
            </w:tcMar>
          </w:tcPr>
          <w:p w14:paraId="67CB1C1D" w14:textId="289FB9F6" w:rsidR="008A17C6" w:rsidRPr="000838A2" w:rsidRDefault="008A17C6" w:rsidP="00C15859">
            <w:pPr>
              <w:widowControl w:val="0"/>
              <w:suppressLineNumbers/>
              <w:suppressAutoHyphens/>
              <w:spacing w:after="0" w:line="240" w:lineRule="auto"/>
              <w:rPr>
                <w:rFonts w:ascii="Times New Roman" w:eastAsia="Times New Roman" w:hAnsi="Times New Roman" w:cs="Times New Roman"/>
                <w:kern w:val="1"/>
                <w:sz w:val="24"/>
                <w:szCs w:val="24"/>
                <w:lang w:eastAsia="hi-IN" w:bidi="hi-IN"/>
                <w14:ligatures w14:val="none"/>
              </w:rPr>
            </w:pPr>
            <w:r w:rsidRPr="000838A2">
              <w:rPr>
                <w:rFonts w:ascii="Times New Roman" w:eastAsia="Times New Roman" w:hAnsi="Times New Roman" w:cs="Times New Roman"/>
                <w:kern w:val="1"/>
                <w:sz w:val="24"/>
                <w:szCs w:val="24"/>
                <w:lang w:eastAsia="hi-IN" w:bidi="hi-IN"/>
                <w14:ligatures w14:val="none"/>
              </w:rPr>
              <w:t>Atnaujinta Lietuvos Respublikos muitinės 2023–2030 metų komunikacijos strategija, aktualizuojant vidinės komunikacijos veiklas ir priemones</w:t>
            </w:r>
            <w:r w:rsidR="003813BB">
              <w:rPr>
                <w:rFonts w:ascii="Times New Roman" w:eastAsia="Times New Roman" w:hAnsi="Times New Roman" w:cs="Times New Roman"/>
                <w:kern w:val="1"/>
                <w:sz w:val="24"/>
                <w:szCs w:val="24"/>
                <w:lang w:eastAsia="hi-IN" w:bidi="hi-IN"/>
                <w14:ligatures w14:val="none"/>
              </w:rPr>
              <w:t>,</w:t>
            </w:r>
            <w:r w:rsidRPr="000838A2">
              <w:rPr>
                <w:rFonts w:ascii="Times New Roman" w:eastAsia="Times New Roman" w:hAnsi="Times New Roman" w:cs="Times New Roman"/>
                <w:kern w:val="1"/>
                <w:sz w:val="24"/>
                <w:szCs w:val="24"/>
                <w:lang w:eastAsia="hi-IN" w:bidi="hi-IN"/>
                <w14:ligatures w14:val="none"/>
              </w:rPr>
              <w:t xml:space="preserve"> – 1</w:t>
            </w:r>
            <w:r w:rsidR="002478B9">
              <w:rPr>
                <w:rFonts w:ascii="Times New Roman" w:eastAsia="Times New Roman" w:hAnsi="Times New Roman" w:cs="Times New Roman"/>
                <w:kern w:val="1"/>
                <w:sz w:val="24"/>
                <w:szCs w:val="24"/>
                <w:lang w:eastAsia="hi-IN" w:bidi="hi-IN"/>
                <w14:ligatures w14:val="none"/>
              </w:rPr>
              <w:t> </w:t>
            </w:r>
            <w:r w:rsidRPr="000838A2">
              <w:rPr>
                <w:rFonts w:ascii="Times New Roman" w:eastAsia="Times New Roman" w:hAnsi="Times New Roman" w:cs="Times New Roman"/>
                <w:kern w:val="1"/>
                <w:sz w:val="24"/>
                <w:szCs w:val="24"/>
                <w:lang w:eastAsia="hi-IN" w:bidi="hi-IN"/>
                <w14:ligatures w14:val="none"/>
              </w:rPr>
              <w:t>vnt.</w:t>
            </w:r>
          </w:p>
        </w:tc>
        <w:tc>
          <w:tcPr>
            <w:tcW w:w="2542" w:type="dxa"/>
            <w:tcMar>
              <w:top w:w="28" w:type="dxa"/>
              <w:left w:w="57" w:type="dxa"/>
              <w:bottom w:w="28" w:type="dxa"/>
              <w:right w:w="57" w:type="dxa"/>
            </w:tcMar>
          </w:tcPr>
          <w:p w14:paraId="76026138" w14:textId="641B80A4"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KS</w:t>
            </w:r>
          </w:p>
        </w:tc>
        <w:tc>
          <w:tcPr>
            <w:tcW w:w="1275" w:type="dxa"/>
            <w:tcMar>
              <w:left w:w="57" w:type="dxa"/>
              <w:right w:w="57" w:type="dxa"/>
            </w:tcMar>
          </w:tcPr>
          <w:p w14:paraId="545895A2" w14:textId="0E22F224" w:rsidR="008A17C6" w:rsidRPr="000838A2" w:rsidRDefault="008A17C6" w:rsidP="00C15859">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w:t>
            </w:r>
          </w:p>
        </w:tc>
        <w:tc>
          <w:tcPr>
            <w:tcW w:w="1201" w:type="dxa"/>
            <w:vMerge/>
            <w:tcMar>
              <w:top w:w="28" w:type="dxa"/>
              <w:left w:w="57" w:type="dxa"/>
              <w:bottom w:w="28" w:type="dxa"/>
              <w:right w:w="57" w:type="dxa"/>
            </w:tcMar>
          </w:tcPr>
          <w:p w14:paraId="65713E18" w14:textId="77777777" w:rsidR="008A17C6" w:rsidRPr="000838A2" w:rsidRDefault="008A17C6" w:rsidP="00C15859">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6873871D" w14:textId="77777777" w:rsidTr="00282FFE">
        <w:trPr>
          <w:jc w:val="center"/>
        </w:trPr>
        <w:tc>
          <w:tcPr>
            <w:tcW w:w="1261" w:type="dxa"/>
            <w:vMerge/>
            <w:tcMar>
              <w:left w:w="57" w:type="dxa"/>
              <w:right w:w="57" w:type="dxa"/>
            </w:tcMar>
          </w:tcPr>
          <w:p w14:paraId="48450113" w14:textId="77777777" w:rsidR="008A17C6" w:rsidRPr="000838A2" w:rsidRDefault="008A17C6" w:rsidP="00C15859">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1A471A16" w14:textId="7777777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34C06BD9" w14:textId="20253F6E"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54F643F7" w14:textId="40234423" w:rsidR="008A17C6" w:rsidRPr="000838A2" w:rsidRDefault="008A17C6" w:rsidP="00C15859">
            <w:pPr>
              <w:widowControl w:val="0"/>
              <w:suppressLineNumbers/>
              <w:suppressAutoHyphens/>
              <w:spacing w:after="0" w:line="240" w:lineRule="auto"/>
              <w:rPr>
                <w:rFonts w:ascii="Times New Roman" w:eastAsia="Times New Roman" w:hAnsi="Times New Roman" w:cs="Times New Roman"/>
                <w:kern w:val="1"/>
                <w:sz w:val="24"/>
                <w:szCs w:val="24"/>
                <w:lang w:eastAsia="hi-IN" w:bidi="hi-IN"/>
                <w14:ligatures w14:val="none"/>
              </w:rPr>
            </w:pPr>
            <w:r w:rsidRPr="000838A2">
              <w:rPr>
                <w:rFonts w:ascii="Times New Roman" w:eastAsia="Times New Roman" w:hAnsi="Times New Roman" w:cs="Times New Roman"/>
                <w:kern w:val="1"/>
                <w:sz w:val="24"/>
                <w:szCs w:val="24"/>
                <w:lang w:eastAsia="hi-IN" w:bidi="hi-IN"/>
                <w14:ligatures w14:val="none"/>
              </w:rPr>
              <w:t>Įgyvendintos Lietuvos Respublikos muitinės 2023–2030 metų komunikacijos strategijos 2025 metų priemonės – 100</w:t>
            </w:r>
            <w:r w:rsidR="002478B9">
              <w:rPr>
                <w:rFonts w:ascii="Times New Roman" w:eastAsia="Times New Roman" w:hAnsi="Times New Roman" w:cs="Times New Roman"/>
                <w:kern w:val="1"/>
                <w:sz w:val="24"/>
                <w:szCs w:val="24"/>
                <w:lang w:eastAsia="hi-IN" w:bidi="hi-IN"/>
                <w14:ligatures w14:val="none"/>
              </w:rPr>
              <w:t> </w:t>
            </w:r>
            <w:r w:rsidRPr="000838A2">
              <w:rPr>
                <w:rFonts w:ascii="Times New Roman" w:eastAsia="Times New Roman" w:hAnsi="Times New Roman" w:cs="Times New Roman"/>
                <w:kern w:val="1"/>
                <w:sz w:val="24"/>
                <w:szCs w:val="24"/>
                <w:lang w:eastAsia="hi-IN" w:bidi="hi-IN"/>
                <w14:ligatures w14:val="none"/>
              </w:rPr>
              <w:t>proc.</w:t>
            </w:r>
          </w:p>
        </w:tc>
        <w:tc>
          <w:tcPr>
            <w:tcW w:w="2542" w:type="dxa"/>
            <w:tcMar>
              <w:top w:w="28" w:type="dxa"/>
              <w:left w:w="57" w:type="dxa"/>
              <w:bottom w:w="28" w:type="dxa"/>
              <w:right w:w="57" w:type="dxa"/>
            </w:tcMar>
          </w:tcPr>
          <w:p w14:paraId="069A364C" w14:textId="3C141BE0"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KS</w:t>
            </w:r>
          </w:p>
        </w:tc>
        <w:tc>
          <w:tcPr>
            <w:tcW w:w="1275" w:type="dxa"/>
            <w:tcMar>
              <w:left w:w="57" w:type="dxa"/>
              <w:right w:w="57" w:type="dxa"/>
            </w:tcMar>
          </w:tcPr>
          <w:p w14:paraId="6521B3BC" w14:textId="043C27CF" w:rsidR="008A17C6" w:rsidRPr="000838A2" w:rsidRDefault="008A17C6" w:rsidP="00C15859">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58F920FE" w14:textId="77777777" w:rsidR="008A17C6" w:rsidRPr="000838A2" w:rsidRDefault="008A17C6" w:rsidP="00C15859">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31703394" w14:textId="77777777" w:rsidTr="00282FFE">
        <w:trPr>
          <w:jc w:val="center"/>
        </w:trPr>
        <w:tc>
          <w:tcPr>
            <w:tcW w:w="1261" w:type="dxa"/>
            <w:vMerge/>
            <w:tcMar>
              <w:left w:w="57" w:type="dxa"/>
              <w:right w:w="57" w:type="dxa"/>
            </w:tcMar>
          </w:tcPr>
          <w:p w14:paraId="641BF318" w14:textId="77777777" w:rsidR="008A17C6" w:rsidRPr="000838A2" w:rsidRDefault="008A17C6" w:rsidP="00C15859">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1F49C254" w14:textId="7777777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p>
        </w:tc>
        <w:tc>
          <w:tcPr>
            <w:tcW w:w="3270" w:type="dxa"/>
            <w:tcMar>
              <w:left w:w="57" w:type="dxa"/>
              <w:right w:w="57" w:type="dxa"/>
            </w:tcMar>
          </w:tcPr>
          <w:p w14:paraId="6BB0C57D" w14:textId="3746D074"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7. Įgyvendinti Visuomenės pasitikėjimo Lietuvos Respublikos muitine didinimo priemonių planą</w:t>
            </w:r>
          </w:p>
        </w:tc>
        <w:tc>
          <w:tcPr>
            <w:tcW w:w="4111" w:type="dxa"/>
            <w:tcMar>
              <w:left w:w="57" w:type="dxa"/>
              <w:right w:w="57" w:type="dxa"/>
            </w:tcMar>
          </w:tcPr>
          <w:p w14:paraId="7795365B" w14:textId="3F846A19" w:rsidR="008A17C6" w:rsidRPr="000838A2" w:rsidRDefault="008A17C6" w:rsidP="00C15859">
            <w:pPr>
              <w:widowControl w:val="0"/>
              <w:suppressLineNumbers/>
              <w:suppressAutoHyphens/>
              <w:spacing w:after="0" w:line="240" w:lineRule="auto"/>
              <w:rPr>
                <w:rFonts w:ascii="Times New Roman" w:eastAsia="Times New Roman" w:hAnsi="Times New Roman" w:cs="Times New Roman"/>
                <w:kern w:val="1"/>
                <w:sz w:val="24"/>
                <w:szCs w:val="24"/>
                <w:lang w:eastAsia="hi-IN" w:bidi="hi-IN"/>
                <w14:ligatures w14:val="none"/>
              </w:rPr>
            </w:pPr>
            <w:r w:rsidRPr="000838A2">
              <w:rPr>
                <w:rFonts w:ascii="Times New Roman" w:eastAsia="Times New Roman" w:hAnsi="Times New Roman" w:cs="Times New Roman"/>
                <w:kern w:val="1"/>
                <w:sz w:val="24"/>
                <w:szCs w:val="24"/>
                <w:lang w:eastAsia="hi-IN" w:bidi="hi-IN"/>
                <w14:ligatures w14:val="none"/>
              </w:rPr>
              <w:t>Įgyvendintos Visuomenės pasitikėjimo Lietuvos Respublikos muitine didinimo priemonių plano 2025 metų priemonės – 100 proc.</w:t>
            </w:r>
          </w:p>
        </w:tc>
        <w:tc>
          <w:tcPr>
            <w:tcW w:w="2542" w:type="dxa"/>
            <w:tcMar>
              <w:top w:w="28" w:type="dxa"/>
              <w:left w:w="57" w:type="dxa"/>
              <w:bottom w:w="28" w:type="dxa"/>
              <w:right w:w="57" w:type="dxa"/>
            </w:tcMar>
          </w:tcPr>
          <w:p w14:paraId="32533B45" w14:textId="7777777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Koordinatorius – VPPVS</w:t>
            </w:r>
          </w:p>
        </w:tc>
        <w:tc>
          <w:tcPr>
            <w:tcW w:w="1275" w:type="dxa"/>
            <w:tcMar>
              <w:left w:w="57" w:type="dxa"/>
              <w:right w:w="57" w:type="dxa"/>
            </w:tcMar>
          </w:tcPr>
          <w:p w14:paraId="3E15836F" w14:textId="77777777" w:rsidR="008A17C6" w:rsidRPr="000838A2" w:rsidRDefault="008A17C6" w:rsidP="00C15859">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5A600A18" w14:textId="77777777" w:rsidR="008A17C6" w:rsidRPr="000838A2" w:rsidRDefault="008A17C6" w:rsidP="00C15859">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73D2FAA8" w14:textId="77777777" w:rsidTr="00282FFE">
        <w:trPr>
          <w:jc w:val="center"/>
        </w:trPr>
        <w:tc>
          <w:tcPr>
            <w:tcW w:w="1261" w:type="dxa"/>
            <w:vMerge/>
            <w:tcMar>
              <w:left w:w="57" w:type="dxa"/>
              <w:right w:w="57" w:type="dxa"/>
            </w:tcMar>
          </w:tcPr>
          <w:p w14:paraId="38778E15" w14:textId="77777777" w:rsidR="008A17C6" w:rsidRPr="000838A2" w:rsidRDefault="008A17C6" w:rsidP="00C15859">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5D9282E2" w14:textId="7777777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p>
        </w:tc>
        <w:tc>
          <w:tcPr>
            <w:tcW w:w="3270" w:type="dxa"/>
            <w:tcMar>
              <w:left w:w="57" w:type="dxa"/>
              <w:right w:w="57" w:type="dxa"/>
            </w:tcMar>
          </w:tcPr>
          <w:p w14:paraId="58B40E56" w14:textId="26FA189A"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8. Užtikrinti muitinės veiklos skaidrumą, mažinant ir šalinant korupcijos atsiradimo priežastis ir sąlygas</w:t>
            </w:r>
            <w:r w:rsidR="003813BB">
              <w:rPr>
                <w:rFonts w:ascii="Times New Roman" w:eastAsia="Times New Roman" w:hAnsi="Times New Roman" w:cs="Times New Roman"/>
                <w:kern w:val="0"/>
                <w:sz w:val="24"/>
                <w:szCs w:val="24"/>
                <w14:ligatures w14:val="none"/>
              </w:rPr>
              <w:t>,</w:t>
            </w:r>
            <w:r w:rsidRPr="000838A2">
              <w:rPr>
                <w:rFonts w:ascii="Times New Roman" w:eastAsia="Times New Roman" w:hAnsi="Times New Roman" w:cs="Times New Roman"/>
                <w:kern w:val="0"/>
                <w:sz w:val="24"/>
                <w:szCs w:val="24"/>
                <w14:ligatures w14:val="none"/>
              </w:rPr>
              <w:t xml:space="preserve"> ir didinti muitinės darbuotojų antikorupcinį </w:t>
            </w:r>
            <w:r w:rsidRPr="000838A2">
              <w:rPr>
                <w:rFonts w:ascii="Times New Roman" w:eastAsia="Times New Roman" w:hAnsi="Times New Roman" w:cs="Times New Roman"/>
                <w:kern w:val="0"/>
                <w:sz w:val="24"/>
                <w:szCs w:val="24"/>
                <w14:ligatures w14:val="none"/>
              </w:rPr>
              <w:lastRenderedPageBreak/>
              <w:t>sąmoningumą bei muitinės sistemoje taikomomis vertybėmis pagrįstą požiūrį į darbą</w:t>
            </w:r>
          </w:p>
        </w:tc>
        <w:tc>
          <w:tcPr>
            <w:tcW w:w="4111" w:type="dxa"/>
            <w:tcMar>
              <w:left w:w="57" w:type="dxa"/>
              <w:right w:w="57" w:type="dxa"/>
            </w:tcMar>
          </w:tcPr>
          <w:p w14:paraId="0E96EB36" w14:textId="4353FC4C" w:rsidR="008A17C6" w:rsidRPr="000838A2" w:rsidRDefault="008A17C6" w:rsidP="00E96840">
            <w:pPr>
              <w:widowControl w:val="0"/>
              <w:suppressLineNumbers/>
              <w:suppressAutoHyphens/>
              <w:spacing w:after="0" w:line="240" w:lineRule="auto"/>
              <w:rPr>
                <w:rFonts w:ascii="Times New Roman" w:eastAsia="Times New Roman" w:hAnsi="Times New Roman" w:cs="Times New Roman"/>
                <w:kern w:val="1"/>
                <w:sz w:val="24"/>
                <w:szCs w:val="24"/>
                <w:lang w:eastAsia="hi-IN" w:bidi="hi-IN"/>
                <w14:ligatures w14:val="none"/>
              </w:rPr>
            </w:pPr>
            <w:r w:rsidRPr="000838A2">
              <w:rPr>
                <w:rFonts w:ascii="Times New Roman" w:eastAsia="Times New Roman" w:hAnsi="Times New Roman" w:cs="Times New Roman"/>
                <w:kern w:val="1"/>
                <w:sz w:val="24"/>
                <w:szCs w:val="24"/>
                <w:lang w:eastAsia="hi-IN" w:bidi="hi-IN"/>
                <w14:ligatures w14:val="none"/>
              </w:rPr>
              <w:lastRenderedPageBreak/>
              <w:t xml:space="preserve">Įgyvendintos </w:t>
            </w:r>
            <w:r w:rsidRPr="000838A2">
              <w:rPr>
                <w:rFonts w:ascii="Times New Roman" w:hAnsi="Times New Roman" w:cs="Times New Roman"/>
                <w:sz w:val="24"/>
                <w:szCs w:val="24"/>
              </w:rPr>
              <w:t>Lietuvos Respublikos muitinės 2024–2026 metų korupcijos prevencijos veiksmų plan</w:t>
            </w:r>
            <w:r w:rsidRPr="00926061">
              <w:rPr>
                <w:rFonts w:ascii="Times New Roman" w:hAnsi="Times New Roman" w:cs="Times New Roman"/>
                <w:sz w:val="24"/>
                <w:szCs w:val="24"/>
              </w:rPr>
              <w:t>o</w:t>
            </w:r>
            <w:r w:rsidRPr="000838A2">
              <w:rPr>
                <w:rFonts w:ascii="Times New Roman" w:hAnsi="Times New Roman" w:cs="Times New Roman"/>
                <w:sz w:val="24"/>
                <w:szCs w:val="24"/>
              </w:rPr>
              <w:t xml:space="preserve"> </w:t>
            </w:r>
            <w:r w:rsidRPr="000838A2">
              <w:rPr>
                <w:rFonts w:ascii="Times New Roman" w:eastAsia="Times New Roman" w:hAnsi="Times New Roman" w:cs="Times New Roman"/>
                <w:kern w:val="1"/>
                <w:sz w:val="24"/>
                <w:szCs w:val="24"/>
                <w:lang w:eastAsia="hi-IN" w:bidi="hi-IN"/>
                <w14:ligatures w14:val="none"/>
              </w:rPr>
              <w:t>priemonės 2025 metais numatyta apimtimi – 100</w:t>
            </w:r>
            <w:r w:rsidR="002478B9">
              <w:rPr>
                <w:rFonts w:ascii="Times New Roman" w:eastAsia="Times New Roman" w:hAnsi="Times New Roman" w:cs="Times New Roman"/>
                <w:kern w:val="1"/>
                <w:sz w:val="24"/>
                <w:szCs w:val="24"/>
                <w:lang w:eastAsia="hi-IN" w:bidi="hi-IN"/>
                <w14:ligatures w14:val="none"/>
              </w:rPr>
              <w:t> </w:t>
            </w:r>
            <w:r w:rsidRPr="000838A2">
              <w:rPr>
                <w:rFonts w:ascii="Times New Roman" w:eastAsia="Times New Roman" w:hAnsi="Times New Roman" w:cs="Times New Roman"/>
                <w:kern w:val="1"/>
                <w:sz w:val="24"/>
                <w:szCs w:val="24"/>
                <w:lang w:eastAsia="hi-IN" w:bidi="hi-IN"/>
                <w14:ligatures w14:val="none"/>
              </w:rPr>
              <w:t xml:space="preserve">proc. </w:t>
            </w:r>
          </w:p>
        </w:tc>
        <w:tc>
          <w:tcPr>
            <w:tcW w:w="2542" w:type="dxa"/>
            <w:tcMar>
              <w:top w:w="28" w:type="dxa"/>
              <w:left w:w="57" w:type="dxa"/>
              <w:bottom w:w="28" w:type="dxa"/>
              <w:right w:w="57" w:type="dxa"/>
            </w:tcMar>
          </w:tcPr>
          <w:p w14:paraId="4ECA34A8" w14:textId="11A88628"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Koordinator</w:t>
            </w:r>
            <w:r w:rsidR="00840993">
              <w:rPr>
                <w:rFonts w:ascii="Times New Roman" w:eastAsia="Times New Roman" w:hAnsi="Times New Roman" w:cs="Times New Roman"/>
                <w:kern w:val="0"/>
                <w:sz w:val="24"/>
                <w:szCs w:val="24"/>
                <w14:ligatures w14:val="none"/>
              </w:rPr>
              <w:t>ė</w:t>
            </w:r>
            <w:r w:rsidRPr="000838A2">
              <w:rPr>
                <w:rFonts w:ascii="Times New Roman" w:eastAsia="Times New Roman" w:hAnsi="Times New Roman" w:cs="Times New Roman"/>
                <w:kern w:val="0"/>
                <w:sz w:val="24"/>
                <w:szCs w:val="24"/>
                <w14:ligatures w14:val="none"/>
              </w:rPr>
              <w:t xml:space="preserve"> – MD Imuniteto tarnyba (</w:t>
            </w:r>
            <w:r w:rsidR="000F3ADD" w:rsidRPr="000838A2">
              <w:rPr>
                <w:rFonts w:ascii="Times New Roman" w:eastAsia="Times New Roman" w:hAnsi="Times New Roman" w:cs="Times New Roman"/>
                <w:kern w:val="0"/>
                <w:sz w:val="24"/>
                <w:szCs w:val="24"/>
                <w14:ligatures w14:val="none"/>
              </w:rPr>
              <w:t>toliau</w:t>
            </w:r>
            <w:r w:rsidR="000F3ADD">
              <w:rPr>
                <w:rFonts w:ascii="Times New Roman" w:eastAsia="Times New Roman" w:hAnsi="Times New Roman" w:cs="Times New Roman"/>
                <w:kern w:val="0"/>
                <w:sz w:val="24"/>
                <w:szCs w:val="24"/>
                <w14:ligatures w14:val="none"/>
              </w:rPr>
              <w:t> </w:t>
            </w:r>
            <w:r w:rsidRPr="000838A2">
              <w:rPr>
                <w:rFonts w:ascii="Times New Roman" w:eastAsia="Times New Roman" w:hAnsi="Times New Roman" w:cs="Times New Roman"/>
                <w:kern w:val="0"/>
                <w:sz w:val="24"/>
                <w:szCs w:val="24"/>
                <w14:ligatures w14:val="none"/>
              </w:rPr>
              <w:t>– IT)</w:t>
            </w:r>
          </w:p>
        </w:tc>
        <w:tc>
          <w:tcPr>
            <w:tcW w:w="1275" w:type="dxa"/>
            <w:tcMar>
              <w:left w:w="57" w:type="dxa"/>
              <w:right w:w="57" w:type="dxa"/>
            </w:tcMar>
          </w:tcPr>
          <w:p w14:paraId="3E52FA28" w14:textId="77777777" w:rsidR="008A17C6" w:rsidRPr="000838A2" w:rsidRDefault="008A17C6" w:rsidP="00C15859">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1053A44E" w14:textId="77777777" w:rsidR="008A17C6" w:rsidRPr="000838A2" w:rsidRDefault="008A17C6" w:rsidP="00C15859">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1FDA48EC" w14:textId="77777777" w:rsidTr="00282FFE">
        <w:trPr>
          <w:jc w:val="center"/>
        </w:trPr>
        <w:tc>
          <w:tcPr>
            <w:tcW w:w="1261" w:type="dxa"/>
            <w:vMerge/>
            <w:tcMar>
              <w:left w:w="57" w:type="dxa"/>
              <w:right w:w="57" w:type="dxa"/>
            </w:tcMar>
          </w:tcPr>
          <w:p w14:paraId="4743C911" w14:textId="77777777" w:rsidR="008A17C6" w:rsidRPr="000838A2" w:rsidRDefault="008A17C6" w:rsidP="00C15859">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0E857176" w14:textId="7777777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p>
        </w:tc>
        <w:tc>
          <w:tcPr>
            <w:tcW w:w="3270" w:type="dxa"/>
            <w:vMerge w:val="restart"/>
            <w:tcMar>
              <w:left w:w="57" w:type="dxa"/>
              <w:right w:w="57" w:type="dxa"/>
            </w:tcMar>
          </w:tcPr>
          <w:p w14:paraId="305E7F01" w14:textId="486FB468"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9. Vykdyti muitinės pareigūnų profesinį mokymą</w:t>
            </w:r>
          </w:p>
        </w:tc>
        <w:tc>
          <w:tcPr>
            <w:tcW w:w="4111" w:type="dxa"/>
            <w:tcMar>
              <w:left w:w="57" w:type="dxa"/>
              <w:right w:w="57" w:type="dxa"/>
            </w:tcMar>
          </w:tcPr>
          <w:p w14:paraId="343B199D" w14:textId="72477925" w:rsidR="008A17C6" w:rsidRPr="000838A2" w:rsidRDefault="008A17C6" w:rsidP="00C15859">
            <w:pPr>
              <w:widowControl w:val="0"/>
              <w:suppressLineNumbers/>
              <w:suppressAutoHyphens/>
              <w:spacing w:after="0" w:line="240" w:lineRule="auto"/>
              <w:rPr>
                <w:rFonts w:ascii="Times New Roman" w:eastAsia="Times New Roman" w:hAnsi="Times New Roman" w:cs="Times New Roman"/>
                <w:kern w:val="1"/>
                <w:sz w:val="24"/>
                <w:szCs w:val="24"/>
                <w:lang w:eastAsia="hi-IN" w:bidi="hi-IN"/>
                <w14:ligatures w14:val="none"/>
              </w:rPr>
            </w:pPr>
            <w:r w:rsidRPr="000838A2">
              <w:rPr>
                <w:rFonts w:ascii="Times New Roman" w:eastAsia="Times New Roman" w:hAnsi="Times New Roman" w:cs="Times New Roman"/>
                <w:kern w:val="1"/>
                <w:sz w:val="24"/>
                <w:szCs w:val="24"/>
                <w:lang w:eastAsia="hi-IN" w:bidi="hi-IN"/>
                <w14:ligatures w14:val="none"/>
              </w:rPr>
              <w:t>Parengti kursantai pagal Muitininko modulinę profesinio mokymo programą</w:t>
            </w:r>
            <w:r w:rsidR="002478B9">
              <w:rPr>
                <w:rFonts w:ascii="Times New Roman" w:eastAsia="Times New Roman" w:hAnsi="Times New Roman" w:cs="Times New Roman"/>
                <w:kern w:val="1"/>
                <w:sz w:val="24"/>
                <w:szCs w:val="24"/>
                <w:lang w:eastAsia="hi-IN" w:bidi="hi-IN"/>
                <w14:ligatures w14:val="none"/>
              </w:rPr>
              <w:t> </w:t>
            </w:r>
            <w:r w:rsidRPr="000838A2">
              <w:rPr>
                <w:rFonts w:ascii="Times New Roman" w:eastAsia="Times New Roman" w:hAnsi="Times New Roman" w:cs="Times New Roman"/>
                <w:kern w:val="1"/>
                <w:sz w:val="24"/>
                <w:szCs w:val="24"/>
                <w:lang w:eastAsia="hi-IN" w:bidi="hi-IN"/>
                <w14:ligatures w14:val="none"/>
              </w:rPr>
              <w:t>– 15 asmenų</w:t>
            </w:r>
          </w:p>
        </w:tc>
        <w:tc>
          <w:tcPr>
            <w:tcW w:w="2542" w:type="dxa"/>
            <w:tcMar>
              <w:top w:w="28" w:type="dxa"/>
              <w:left w:w="57" w:type="dxa"/>
              <w:bottom w:w="28" w:type="dxa"/>
              <w:right w:w="57" w:type="dxa"/>
            </w:tcMar>
          </w:tcPr>
          <w:p w14:paraId="5A52641D" w14:textId="79CF6727" w:rsidR="008A17C6" w:rsidRPr="000838A2" w:rsidRDefault="008A17C6" w:rsidP="00C15859">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Muitinės mokymo centras (toliau – MMC)</w:t>
            </w:r>
          </w:p>
        </w:tc>
        <w:tc>
          <w:tcPr>
            <w:tcW w:w="1275" w:type="dxa"/>
            <w:tcMar>
              <w:left w:w="57" w:type="dxa"/>
              <w:right w:w="57" w:type="dxa"/>
            </w:tcMar>
          </w:tcPr>
          <w:p w14:paraId="25D7A2B3" w14:textId="363E59D0" w:rsidR="008A17C6" w:rsidRPr="000838A2" w:rsidRDefault="008A17C6" w:rsidP="00C15859">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III</w:t>
            </w:r>
          </w:p>
        </w:tc>
        <w:tc>
          <w:tcPr>
            <w:tcW w:w="1201" w:type="dxa"/>
            <w:vMerge/>
            <w:tcMar>
              <w:top w:w="28" w:type="dxa"/>
              <w:left w:w="57" w:type="dxa"/>
              <w:bottom w:w="28" w:type="dxa"/>
              <w:right w:w="57" w:type="dxa"/>
            </w:tcMar>
          </w:tcPr>
          <w:p w14:paraId="5C8971A9" w14:textId="77777777" w:rsidR="008A17C6" w:rsidRPr="000838A2" w:rsidRDefault="008A17C6" w:rsidP="00C15859">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6436421E" w14:textId="77777777" w:rsidTr="00282FFE">
        <w:trPr>
          <w:jc w:val="center"/>
        </w:trPr>
        <w:tc>
          <w:tcPr>
            <w:tcW w:w="1261" w:type="dxa"/>
            <w:vMerge/>
            <w:tcMar>
              <w:left w:w="57" w:type="dxa"/>
              <w:right w:w="57" w:type="dxa"/>
            </w:tcMar>
          </w:tcPr>
          <w:p w14:paraId="4F227B82" w14:textId="77777777" w:rsidR="008A17C6" w:rsidRPr="000838A2" w:rsidRDefault="008A17C6" w:rsidP="002F1A67">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78E8FAB2" w14:textId="77777777" w:rsidR="008A17C6" w:rsidRPr="000838A2" w:rsidRDefault="008A17C6" w:rsidP="002F1A67">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1CE68204" w14:textId="77777777" w:rsidR="008A17C6" w:rsidRPr="000838A2" w:rsidRDefault="008A17C6" w:rsidP="002F1A67">
            <w:pPr>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521696F6" w14:textId="5D923158" w:rsidR="008A17C6" w:rsidRPr="000838A2" w:rsidRDefault="008A17C6" w:rsidP="002F1A67">
            <w:pPr>
              <w:widowControl w:val="0"/>
              <w:suppressLineNumbers/>
              <w:suppressAutoHyphens/>
              <w:spacing w:after="0" w:line="240" w:lineRule="auto"/>
              <w:rPr>
                <w:rFonts w:ascii="Times New Roman" w:eastAsia="Times New Roman" w:hAnsi="Times New Roman" w:cs="Times New Roman"/>
                <w:kern w:val="1"/>
                <w:sz w:val="24"/>
                <w:szCs w:val="24"/>
                <w:lang w:eastAsia="hi-IN" w:bidi="hi-IN"/>
                <w14:ligatures w14:val="none"/>
              </w:rPr>
            </w:pPr>
            <w:r w:rsidRPr="000838A2">
              <w:rPr>
                <w:rFonts w:ascii="Times New Roman" w:eastAsia="Times New Roman" w:hAnsi="Times New Roman" w:cs="Times New Roman"/>
                <w:kern w:val="1"/>
                <w:sz w:val="24"/>
                <w:szCs w:val="24"/>
                <w:lang w:eastAsia="hi-IN" w:bidi="hi-IN"/>
                <w14:ligatures w14:val="none"/>
              </w:rPr>
              <w:t>Pasirengta antrajai muitininkų profesinio mokymo laidai – 100 proc.</w:t>
            </w:r>
          </w:p>
        </w:tc>
        <w:tc>
          <w:tcPr>
            <w:tcW w:w="2542" w:type="dxa"/>
            <w:tcMar>
              <w:top w:w="28" w:type="dxa"/>
              <w:left w:w="57" w:type="dxa"/>
              <w:bottom w:w="28" w:type="dxa"/>
              <w:right w:w="57" w:type="dxa"/>
            </w:tcMar>
          </w:tcPr>
          <w:p w14:paraId="47AA4E75" w14:textId="5ADBD78C" w:rsidR="008A17C6" w:rsidRPr="000838A2" w:rsidRDefault="008A17C6" w:rsidP="002F1A67">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MMC</w:t>
            </w:r>
          </w:p>
        </w:tc>
        <w:tc>
          <w:tcPr>
            <w:tcW w:w="1275" w:type="dxa"/>
            <w:tcMar>
              <w:left w:w="57" w:type="dxa"/>
              <w:right w:w="57" w:type="dxa"/>
            </w:tcMar>
          </w:tcPr>
          <w:p w14:paraId="6B90B857" w14:textId="181D20C7" w:rsidR="008A17C6" w:rsidRPr="000838A2" w:rsidDel="00910305" w:rsidRDefault="008A17C6" w:rsidP="002F1A67">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III</w:t>
            </w:r>
          </w:p>
        </w:tc>
        <w:tc>
          <w:tcPr>
            <w:tcW w:w="1201" w:type="dxa"/>
            <w:vMerge/>
            <w:tcMar>
              <w:top w:w="28" w:type="dxa"/>
              <w:left w:w="57" w:type="dxa"/>
              <w:bottom w:w="28" w:type="dxa"/>
              <w:right w:w="57" w:type="dxa"/>
            </w:tcMar>
          </w:tcPr>
          <w:p w14:paraId="29FCD9A4" w14:textId="77777777" w:rsidR="008A17C6" w:rsidRPr="000838A2" w:rsidRDefault="008A17C6" w:rsidP="002F1A67">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7299C738" w14:textId="77777777" w:rsidTr="00282FFE">
        <w:trPr>
          <w:jc w:val="center"/>
        </w:trPr>
        <w:tc>
          <w:tcPr>
            <w:tcW w:w="1261" w:type="dxa"/>
            <w:vMerge/>
            <w:tcMar>
              <w:left w:w="57" w:type="dxa"/>
              <w:right w:w="57" w:type="dxa"/>
            </w:tcMar>
          </w:tcPr>
          <w:p w14:paraId="7FE6F351" w14:textId="77777777" w:rsidR="008A17C6" w:rsidRPr="000838A2" w:rsidRDefault="008A17C6" w:rsidP="00E96840">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5A116708"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p>
        </w:tc>
        <w:tc>
          <w:tcPr>
            <w:tcW w:w="3270" w:type="dxa"/>
            <w:vMerge w:val="restart"/>
            <w:tcMar>
              <w:left w:w="57" w:type="dxa"/>
              <w:right w:w="57" w:type="dxa"/>
            </w:tcMar>
          </w:tcPr>
          <w:p w14:paraId="68AA7A71" w14:textId="4DBB50B4"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10. Ugdyti muitinės darbuotojų bendrąsias profesines, muitinės veiklos ir vadovavimo kompetencijas</w:t>
            </w:r>
          </w:p>
        </w:tc>
        <w:tc>
          <w:tcPr>
            <w:tcW w:w="4111" w:type="dxa"/>
            <w:tcMar>
              <w:left w:w="57" w:type="dxa"/>
              <w:right w:w="57" w:type="dxa"/>
            </w:tcMar>
          </w:tcPr>
          <w:p w14:paraId="6F282766" w14:textId="5B5EA453" w:rsidR="008A17C6" w:rsidRPr="000838A2" w:rsidRDefault="008A17C6" w:rsidP="00E96840">
            <w:pPr>
              <w:widowControl w:val="0"/>
              <w:suppressLineNumbers/>
              <w:suppressAutoHyphens/>
              <w:spacing w:after="0" w:line="240" w:lineRule="auto"/>
              <w:rPr>
                <w:rFonts w:ascii="Times New Roman" w:eastAsia="Times New Roman" w:hAnsi="Times New Roman" w:cs="Times New Roman"/>
                <w:kern w:val="1"/>
                <w:sz w:val="24"/>
                <w:szCs w:val="24"/>
                <w:lang w:eastAsia="hi-IN" w:bidi="hi-IN"/>
                <w14:ligatures w14:val="none"/>
              </w:rPr>
            </w:pPr>
            <w:r w:rsidRPr="000838A2">
              <w:rPr>
                <w:rFonts w:ascii="Times New Roman" w:eastAsia="Times New Roman" w:hAnsi="Times New Roman" w:cs="Times New Roman"/>
                <w:kern w:val="0"/>
                <w:sz w:val="24"/>
                <w:szCs w:val="24"/>
                <w14:ligatures w14:val="none"/>
              </w:rPr>
              <w:t>Muitinės pareigūnų, sėkmingai baigusių Muitinės pareigūnų įvadinio mokymo programą, skaičius – 60</w:t>
            </w:r>
            <w:r w:rsidR="002478B9">
              <w:rPr>
                <w:rFonts w:ascii="Times New Roman" w:eastAsia="Times New Roman" w:hAnsi="Times New Roman" w:cs="Times New Roman"/>
                <w:kern w:val="0"/>
                <w:sz w:val="24"/>
                <w:szCs w:val="24"/>
                <w14:ligatures w14:val="none"/>
              </w:rPr>
              <w:t xml:space="preserve"> pareigūnų</w:t>
            </w:r>
          </w:p>
        </w:tc>
        <w:tc>
          <w:tcPr>
            <w:tcW w:w="2542" w:type="dxa"/>
            <w:tcMar>
              <w:top w:w="28" w:type="dxa"/>
              <w:left w:w="57" w:type="dxa"/>
              <w:bottom w:w="28" w:type="dxa"/>
              <w:right w:w="57" w:type="dxa"/>
            </w:tcMar>
          </w:tcPr>
          <w:p w14:paraId="727C78E6" w14:textId="0EACD892" w:rsidR="008A17C6" w:rsidRPr="000838A2" w:rsidRDefault="008A17C6" w:rsidP="00E96840">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14:ligatures w14:val="none"/>
              </w:rPr>
              <w:t>MMC</w:t>
            </w:r>
          </w:p>
        </w:tc>
        <w:tc>
          <w:tcPr>
            <w:tcW w:w="1275" w:type="dxa"/>
            <w:tcMar>
              <w:left w:w="57" w:type="dxa"/>
              <w:right w:w="57" w:type="dxa"/>
            </w:tcMar>
          </w:tcPr>
          <w:p w14:paraId="2C3711B5" w14:textId="17FD0613" w:rsidR="008A17C6" w:rsidRPr="000838A2" w:rsidRDefault="008A17C6" w:rsidP="00E96840">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57AF13DC" w14:textId="77777777" w:rsidR="008A17C6" w:rsidRPr="000838A2" w:rsidRDefault="008A17C6" w:rsidP="00E96840">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66857E58" w14:textId="77777777" w:rsidTr="00282FFE">
        <w:trPr>
          <w:jc w:val="center"/>
        </w:trPr>
        <w:tc>
          <w:tcPr>
            <w:tcW w:w="1261" w:type="dxa"/>
            <w:vMerge/>
            <w:tcMar>
              <w:left w:w="57" w:type="dxa"/>
              <w:right w:w="57" w:type="dxa"/>
            </w:tcMar>
          </w:tcPr>
          <w:p w14:paraId="107CA98E" w14:textId="77777777" w:rsidR="008A17C6" w:rsidRPr="000838A2" w:rsidRDefault="008A17C6" w:rsidP="00E96840">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198169F4"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14CA866B"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38936301"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Mokymuose dalyvavusių muitinės darbuotojų (pareigūnų, valstybės tarnautojų ir darbuotojų, dirbančių pagal darbo sutartis), kurie sėkmingai baigė mokymus ir gavo mokymų pažymėjimus, dalis nuo visų mokymuose dalyvavusių darbuotojų – 92 proc.</w:t>
            </w:r>
          </w:p>
        </w:tc>
        <w:tc>
          <w:tcPr>
            <w:tcW w:w="2542" w:type="dxa"/>
            <w:tcMar>
              <w:top w:w="28" w:type="dxa"/>
              <w:left w:w="57" w:type="dxa"/>
              <w:bottom w:w="28" w:type="dxa"/>
              <w:right w:w="57" w:type="dxa"/>
            </w:tcMar>
          </w:tcPr>
          <w:p w14:paraId="0949F6AE"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MMC</w:t>
            </w:r>
          </w:p>
        </w:tc>
        <w:tc>
          <w:tcPr>
            <w:tcW w:w="1275" w:type="dxa"/>
            <w:tcMar>
              <w:left w:w="57" w:type="dxa"/>
              <w:right w:w="57" w:type="dxa"/>
            </w:tcMar>
          </w:tcPr>
          <w:p w14:paraId="75893877" w14:textId="77777777" w:rsidR="008A17C6" w:rsidRPr="000838A2" w:rsidRDefault="008A17C6" w:rsidP="00E96840">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2C482378" w14:textId="77777777" w:rsidR="008A17C6" w:rsidRPr="000838A2" w:rsidRDefault="008A17C6" w:rsidP="00E96840">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36C85987" w14:textId="77777777" w:rsidTr="00282FFE">
        <w:trPr>
          <w:jc w:val="center"/>
        </w:trPr>
        <w:tc>
          <w:tcPr>
            <w:tcW w:w="1261" w:type="dxa"/>
            <w:vMerge/>
            <w:tcMar>
              <w:left w:w="57" w:type="dxa"/>
              <w:right w:w="57" w:type="dxa"/>
            </w:tcMar>
          </w:tcPr>
          <w:p w14:paraId="2A4CE850" w14:textId="77777777" w:rsidR="008A17C6" w:rsidRPr="000838A2" w:rsidRDefault="008A17C6" w:rsidP="00E96840">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6378FF94"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33F1CBA6"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5E1E74F2"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Surengti mokymai, kurių metu ugdomos muitinės darbuotojų (pareigūnų, valstybės tarnautojų ir darbuotojų, dirbančių pagal darbo sutartis) bendrosios profesinės, muitinės veiklos ir vadovavimo kompetencijos:</w:t>
            </w:r>
          </w:p>
          <w:p w14:paraId="5179595B" w14:textId="65A18A73"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 xml:space="preserve">I </w:t>
            </w:r>
            <w:proofErr w:type="spellStart"/>
            <w:r w:rsidRPr="000838A2">
              <w:rPr>
                <w:rFonts w:ascii="Times New Roman" w:eastAsia="Times New Roman" w:hAnsi="Times New Roman" w:cs="Times New Roman"/>
                <w:kern w:val="0"/>
                <w:sz w:val="24"/>
                <w:szCs w:val="24"/>
                <w14:ligatures w14:val="none"/>
              </w:rPr>
              <w:t>ketv</w:t>
            </w:r>
            <w:proofErr w:type="spellEnd"/>
            <w:r w:rsidRPr="000838A2">
              <w:rPr>
                <w:rFonts w:ascii="Times New Roman" w:eastAsia="Times New Roman" w:hAnsi="Times New Roman" w:cs="Times New Roman"/>
                <w:kern w:val="0"/>
                <w:sz w:val="24"/>
                <w:szCs w:val="24"/>
                <w14:ligatures w14:val="none"/>
              </w:rPr>
              <w:t xml:space="preserve">.– 35 vnt. </w:t>
            </w:r>
          </w:p>
          <w:p w14:paraId="3765D20C" w14:textId="014945DB"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 xml:space="preserve">II </w:t>
            </w:r>
            <w:proofErr w:type="spellStart"/>
            <w:r w:rsidRPr="000838A2">
              <w:rPr>
                <w:rFonts w:ascii="Times New Roman" w:eastAsia="Times New Roman" w:hAnsi="Times New Roman" w:cs="Times New Roman"/>
                <w:kern w:val="0"/>
                <w:sz w:val="24"/>
                <w:szCs w:val="24"/>
                <w14:ligatures w14:val="none"/>
              </w:rPr>
              <w:t>ketv</w:t>
            </w:r>
            <w:proofErr w:type="spellEnd"/>
            <w:r w:rsidRPr="000838A2">
              <w:rPr>
                <w:rFonts w:ascii="Times New Roman" w:eastAsia="Times New Roman" w:hAnsi="Times New Roman" w:cs="Times New Roman"/>
                <w:kern w:val="0"/>
                <w:sz w:val="24"/>
                <w:szCs w:val="24"/>
                <w14:ligatures w14:val="none"/>
              </w:rPr>
              <w:t>. – 50 vnt.;</w:t>
            </w:r>
          </w:p>
          <w:p w14:paraId="5837F5F7"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 xml:space="preserve">III </w:t>
            </w:r>
            <w:proofErr w:type="spellStart"/>
            <w:r w:rsidRPr="000838A2">
              <w:rPr>
                <w:rFonts w:ascii="Times New Roman" w:eastAsia="Times New Roman" w:hAnsi="Times New Roman" w:cs="Times New Roman"/>
                <w:kern w:val="0"/>
                <w:sz w:val="24"/>
                <w:szCs w:val="24"/>
                <w14:ligatures w14:val="none"/>
              </w:rPr>
              <w:t>ketv</w:t>
            </w:r>
            <w:proofErr w:type="spellEnd"/>
            <w:r w:rsidRPr="000838A2">
              <w:rPr>
                <w:rFonts w:ascii="Times New Roman" w:eastAsia="Times New Roman" w:hAnsi="Times New Roman" w:cs="Times New Roman"/>
                <w:kern w:val="0"/>
                <w:sz w:val="24"/>
                <w:szCs w:val="24"/>
                <w14:ligatures w14:val="none"/>
              </w:rPr>
              <w:t>. – 15 vnt.;</w:t>
            </w:r>
          </w:p>
          <w:p w14:paraId="75E3FC3D"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 xml:space="preserve">IV </w:t>
            </w:r>
            <w:proofErr w:type="spellStart"/>
            <w:r w:rsidRPr="000838A2">
              <w:rPr>
                <w:rFonts w:ascii="Times New Roman" w:eastAsia="Times New Roman" w:hAnsi="Times New Roman" w:cs="Times New Roman"/>
                <w:kern w:val="0"/>
                <w:sz w:val="24"/>
                <w:szCs w:val="24"/>
                <w14:ligatures w14:val="none"/>
              </w:rPr>
              <w:t>ketv</w:t>
            </w:r>
            <w:proofErr w:type="spellEnd"/>
            <w:r w:rsidRPr="000838A2">
              <w:rPr>
                <w:rFonts w:ascii="Times New Roman" w:eastAsia="Times New Roman" w:hAnsi="Times New Roman" w:cs="Times New Roman"/>
                <w:kern w:val="0"/>
                <w:sz w:val="24"/>
                <w:szCs w:val="24"/>
                <w14:ligatures w14:val="none"/>
              </w:rPr>
              <w:t>. – 60 vnt.;</w:t>
            </w:r>
          </w:p>
          <w:p w14:paraId="4650A57F" w14:textId="7309A17F" w:rsidR="008A17C6" w:rsidRPr="000838A2" w:rsidRDefault="008A17C6" w:rsidP="00E96840">
            <w:pPr>
              <w:widowControl w:val="0"/>
              <w:suppressLineNumbers/>
              <w:suppressAutoHyphens/>
              <w:spacing w:after="0" w:line="240" w:lineRule="auto"/>
              <w:rPr>
                <w:rFonts w:ascii="Times New Roman" w:eastAsia="Times New Roman" w:hAnsi="Times New Roman" w:cs="Times New Roman"/>
                <w:kern w:val="1"/>
                <w:sz w:val="24"/>
                <w:szCs w:val="24"/>
                <w:lang w:eastAsia="hi-IN" w:bidi="hi-IN"/>
                <w14:ligatures w14:val="none"/>
              </w:rPr>
            </w:pPr>
            <w:r w:rsidRPr="000838A2">
              <w:rPr>
                <w:rFonts w:ascii="Times New Roman" w:eastAsia="Times New Roman" w:hAnsi="Times New Roman" w:cs="Times New Roman"/>
                <w:kern w:val="1"/>
                <w:sz w:val="24"/>
                <w:szCs w:val="24"/>
                <w:lang w:eastAsia="hi-IN" w:bidi="hi-IN"/>
                <w14:ligatures w14:val="none"/>
              </w:rPr>
              <w:t>per metus – 160 vnt.</w:t>
            </w:r>
          </w:p>
        </w:tc>
        <w:tc>
          <w:tcPr>
            <w:tcW w:w="2542" w:type="dxa"/>
            <w:tcMar>
              <w:top w:w="28" w:type="dxa"/>
              <w:left w:w="57" w:type="dxa"/>
              <w:bottom w:w="28" w:type="dxa"/>
              <w:right w:w="57" w:type="dxa"/>
            </w:tcMar>
          </w:tcPr>
          <w:p w14:paraId="1EE9E45D" w14:textId="77777777" w:rsidR="008A17C6" w:rsidRPr="000838A2" w:rsidRDefault="008A17C6" w:rsidP="00E96840">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14:ligatures w14:val="none"/>
              </w:rPr>
              <w:t>MMC</w:t>
            </w:r>
          </w:p>
        </w:tc>
        <w:tc>
          <w:tcPr>
            <w:tcW w:w="1275" w:type="dxa"/>
            <w:tcMar>
              <w:left w:w="57" w:type="dxa"/>
              <w:right w:w="57" w:type="dxa"/>
            </w:tcMar>
          </w:tcPr>
          <w:p w14:paraId="0DEA747E" w14:textId="77777777" w:rsidR="008A17C6" w:rsidRPr="000838A2" w:rsidRDefault="008A17C6" w:rsidP="00E96840">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7683BBCB" w14:textId="77777777" w:rsidR="008A17C6" w:rsidRPr="000838A2" w:rsidRDefault="008A17C6" w:rsidP="00E96840">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2B5EF117" w14:textId="77777777" w:rsidTr="00282FFE">
        <w:trPr>
          <w:jc w:val="center"/>
        </w:trPr>
        <w:tc>
          <w:tcPr>
            <w:tcW w:w="1261" w:type="dxa"/>
            <w:vMerge/>
            <w:tcMar>
              <w:left w:w="57" w:type="dxa"/>
              <w:right w:w="57" w:type="dxa"/>
            </w:tcMar>
          </w:tcPr>
          <w:p w14:paraId="3F1F5068" w14:textId="77777777" w:rsidR="008A17C6" w:rsidRPr="000838A2" w:rsidRDefault="008A17C6" w:rsidP="00E96840">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2F5C80BF"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0AC3E67F"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186E5814" w14:textId="7647575B" w:rsidR="008A17C6" w:rsidRPr="000838A2" w:rsidRDefault="008A17C6" w:rsidP="00E96840">
            <w:pPr>
              <w:widowControl w:val="0"/>
              <w:suppressLineNumbers/>
              <w:suppressAutoHyphens/>
              <w:spacing w:after="0" w:line="240" w:lineRule="auto"/>
              <w:rPr>
                <w:rFonts w:ascii="Times New Roman" w:eastAsia="Times New Roman" w:hAnsi="Times New Roman" w:cs="Times New Roman"/>
                <w:kern w:val="1"/>
                <w:sz w:val="24"/>
                <w:szCs w:val="24"/>
                <w:lang w:val="x-none" w:eastAsia="hi-IN" w:bidi="hi-IN"/>
                <w14:ligatures w14:val="none"/>
              </w:rPr>
            </w:pPr>
            <w:r w:rsidRPr="000838A2">
              <w:rPr>
                <w:rFonts w:ascii="Times New Roman" w:eastAsia="Times New Roman" w:hAnsi="Times New Roman" w:cs="Times New Roman"/>
                <w:kern w:val="1"/>
                <w:sz w:val="24"/>
                <w:szCs w:val="24"/>
                <w:lang w:eastAsia="hi-IN" w:bidi="hi-IN"/>
                <w14:ligatures w14:val="none"/>
              </w:rPr>
              <w:t>Privalomus mokymus 2025 metais baigusių muitinės darbuotojų dalis nuo darbuotojų, kurie turi baigti privalomus mokymus</w:t>
            </w:r>
            <w:r w:rsidR="004A6460">
              <w:rPr>
                <w:rFonts w:ascii="Times New Roman" w:eastAsia="Times New Roman" w:hAnsi="Times New Roman" w:cs="Times New Roman"/>
                <w:kern w:val="1"/>
                <w:sz w:val="24"/>
                <w:szCs w:val="24"/>
                <w:lang w:eastAsia="hi-IN" w:bidi="hi-IN"/>
                <w14:ligatures w14:val="none"/>
              </w:rPr>
              <w:t>,</w:t>
            </w:r>
            <w:r w:rsidRPr="000838A2">
              <w:rPr>
                <w:rFonts w:ascii="Times New Roman" w:eastAsia="Times New Roman" w:hAnsi="Times New Roman" w:cs="Times New Roman"/>
                <w:kern w:val="1"/>
                <w:sz w:val="24"/>
                <w:szCs w:val="24"/>
                <w:lang w:eastAsia="hi-IN" w:bidi="hi-IN"/>
                <w14:ligatures w14:val="none"/>
              </w:rPr>
              <w:t xml:space="preserve"> – 90 proc.</w:t>
            </w:r>
          </w:p>
        </w:tc>
        <w:tc>
          <w:tcPr>
            <w:tcW w:w="2542" w:type="dxa"/>
            <w:tcMar>
              <w:top w:w="28" w:type="dxa"/>
              <w:left w:w="57" w:type="dxa"/>
              <w:bottom w:w="28" w:type="dxa"/>
              <w:right w:w="57" w:type="dxa"/>
            </w:tcMar>
          </w:tcPr>
          <w:p w14:paraId="5C35A4BF" w14:textId="77777777" w:rsidR="008A17C6" w:rsidRPr="000838A2" w:rsidRDefault="008A17C6" w:rsidP="00E96840">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14:ligatures w14:val="none"/>
              </w:rPr>
              <w:t>MMC</w:t>
            </w:r>
          </w:p>
        </w:tc>
        <w:tc>
          <w:tcPr>
            <w:tcW w:w="1275" w:type="dxa"/>
            <w:tcMar>
              <w:left w:w="57" w:type="dxa"/>
              <w:right w:w="57" w:type="dxa"/>
            </w:tcMar>
          </w:tcPr>
          <w:p w14:paraId="10FE170B" w14:textId="77777777" w:rsidR="008A17C6" w:rsidRPr="000838A2" w:rsidRDefault="008A17C6" w:rsidP="00E96840">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IV</w:t>
            </w:r>
          </w:p>
        </w:tc>
        <w:tc>
          <w:tcPr>
            <w:tcW w:w="1201" w:type="dxa"/>
            <w:vMerge/>
            <w:tcMar>
              <w:top w:w="28" w:type="dxa"/>
              <w:left w:w="57" w:type="dxa"/>
              <w:bottom w:w="28" w:type="dxa"/>
              <w:right w:w="57" w:type="dxa"/>
            </w:tcMar>
          </w:tcPr>
          <w:p w14:paraId="7EC6CACC" w14:textId="77777777" w:rsidR="008A17C6" w:rsidRPr="000838A2" w:rsidRDefault="008A17C6" w:rsidP="00E96840">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2D114831" w14:textId="77777777" w:rsidTr="00282FFE">
        <w:trPr>
          <w:jc w:val="center"/>
        </w:trPr>
        <w:tc>
          <w:tcPr>
            <w:tcW w:w="1261" w:type="dxa"/>
            <w:vMerge/>
            <w:tcMar>
              <w:left w:w="57" w:type="dxa"/>
              <w:right w:w="57" w:type="dxa"/>
            </w:tcMar>
          </w:tcPr>
          <w:p w14:paraId="0EFCADBA" w14:textId="77777777" w:rsidR="008A17C6" w:rsidRPr="000838A2" w:rsidRDefault="008A17C6" w:rsidP="00E96840">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0EA18440"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655B5042"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7B22D8FA" w14:textId="7033B608" w:rsidR="008A17C6" w:rsidRPr="000838A2" w:rsidRDefault="008A17C6" w:rsidP="00E96840">
            <w:pPr>
              <w:widowControl w:val="0"/>
              <w:suppressLineNumbers/>
              <w:suppressAutoHyphens/>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1"/>
                <w:sz w:val="24"/>
                <w:szCs w:val="24"/>
                <w:lang w:eastAsia="hi-IN" w:bidi="hi-IN"/>
                <w14:ligatures w14:val="none"/>
              </w:rPr>
              <w:t xml:space="preserve">Muitinės pareigūnų, kurie sėkmingai išlaikė atitikties fizinio pasirengimo reikalavimams, sugebėjimų veikti situacijose, susijusiose su psichinės, fizinės prievartos ir šaunamojo ginklo naudojimu, žinių ir praktinių gebėjimų tikrinimo testus, dalis nuo pareigūnų, kuriems </w:t>
            </w:r>
            <w:r w:rsidR="00F87497">
              <w:rPr>
                <w:rFonts w:ascii="Times New Roman" w:eastAsia="Times New Roman" w:hAnsi="Times New Roman" w:cs="Times New Roman"/>
                <w:kern w:val="1"/>
                <w:sz w:val="24"/>
                <w:szCs w:val="24"/>
                <w:lang w:eastAsia="hi-IN" w:bidi="hi-IN"/>
                <w14:ligatures w14:val="none"/>
              </w:rPr>
              <w:t xml:space="preserve">šių </w:t>
            </w:r>
            <w:r w:rsidRPr="000838A2">
              <w:rPr>
                <w:rFonts w:ascii="Times New Roman" w:eastAsia="Times New Roman" w:hAnsi="Times New Roman" w:cs="Times New Roman"/>
                <w:kern w:val="1"/>
                <w:sz w:val="24"/>
                <w:szCs w:val="24"/>
                <w:lang w:eastAsia="hi-IN" w:bidi="hi-IN"/>
                <w14:ligatures w14:val="none"/>
              </w:rPr>
              <w:t>testų laikymas yra privalomas</w:t>
            </w:r>
            <w:r w:rsidR="00830F2A">
              <w:rPr>
                <w:rFonts w:ascii="Times New Roman" w:eastAsia="Times New Roman" w:hAnsi="Times New Roman" w:cs="Times New Roman"/>
                <w:kern w:val="1"/>
                <w:sz w:val="24"/>
                <w:szCs w:val="24"/>
                <w:lang w:eastAsia="hi-IN" w:bidi="hi-IN"/>
                <w14:ligatures w14:val="none"/>
              </w:rPr>
              <w:t>,</w:t>
            </w:r>
            <w:r w:rsidRPr="000838A2">
              <w:rPr>
                <w:rFonts w:ascii="Times New Roman" w:eastAsia="Times New Roman" w:hAnsi="Times New Roman" w:cs="Times New Roman"/>
                <w:kern w:val="1"/>
                <w:sz w:val="24"/>
                <w:szCs w:val="24"/>
                <w:lang w:eastAsia="hi-IN" w:bidi="hi-IN"/>
                <w14:ligatures w14:val="none"/>
              </w:rPr>
              <w:t xml:space="preserve"> – 90 proc.</w:t>
            </w:r>
          </w:p>
        </w:tc>
        <w:tc>
          <w:tcPr>
            <w:tcW w:w="2542" w:type="dxa"/>
            <w:tcMar>
              <w:top w:w="28" w:type="dxa"/>
              <w:left w:w="57" w:type="dxa"/>
              <w:bottom w:w="28" w:type="dxa"/>
              <w:right w:w="57" w:type="dxa"/>
            </w:tcMar>
          </w:tcPr>
          <w:p w14:paraId="02EAE955" w14:textId="15AD1C32"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MMC</w:t>
            </w:r>
          </w:p>
        </w:tc>
        <w:tc>
          <w:tcPr>
            <w:tcW w:w="1275" w:type="dxa"/>
            <w:tcMar>
              <w:left w:w="57" w:type="dxa"/>
              <w:right w:w="57" w:type="dxa"/>
            </w:tcMar>
          </w:tcPr>
          <w:p w14:paraId="090614C2" w14:textId="2D1F5699" w:rsidR="008A17C6" w:rsidRPr="000838A2" w:rsidRDefault="008A17C6" w:rsidP="00E96840">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495716C4" w14:textId="77777777" w:rsidR="008A17C6" w:rsidRPr="000838A2" w:rsidRDefault="008A17C6" w:rsidP="00E96840">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1C281DC9" w14:textId="77777777" w:rsidTr="00282FFE">
        <w:trPr>
          <w:jc w:val="center"/>
        </w:trPr>
        <w:tc>
          <w:tcPr>
            <w:tcW w:w="1261" w:type="dxa"/>
            <w:vMerge/>
            <w:tcMar>
              <w:left w:w="57" w:type="dxa"/>
              <w:right w:w="57" w:type="dxa"/>
            </w:tcMar>
          </w:tcPr>
          <w:p w14:paraId="53379C46" w14:textId="77777777" w:rsidR="008A17C6" w:rsidRPr="000838A2" w:rsidRDefault="008A17C6" w:rsidP="00E96840">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1772FD5A"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p>
        </w:tc>
        <w:tc>
          <w:tcPr>
            <w:tcW w:w="3270" w:type="dxa"/>
            <w:vMerge w:val="restart"/>
            <w:tcMar>
              <w:left w:w="57" w:type="dxa"/>
              <w:right w:w="57" w:type="dxa"/>
            </w:tcMar>
          </w:tcPr>
          <w:p w14:paraId="316E29F5" w14:textId="3B6DAE7F"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 xml:space="preserve">11. Planuoti, prižiūrėti ir tobulinti Muitinės laboratorijos </w:t>
            </w:r>
            <w:r w:rsidR="00BA60AE" w:rsidRPr="000838A2">
              <w:rPr>
                <w:rFonts w:ascii="Times New Roman" w:eastAsia="Times New Roman" w:hAnsi="Times New Roman" w:cs="Times New Roman"/>
                <w:kern w:val="0"/>
                <w:sz w:val="24"/>
                <w:szCs w:val="24"/>
                <w14:ligatures w14:val="none"/>
              </w:rPr>
              <w:t>(toliau – ML)</w:t>
            </w:r>
            <w:r w:rsidR="00BA60AE">
              <w:rPr>
                <w:rFonts w:ascii="Times New Roman" w:eastAsia="Times New Roman" w:hAnsi="Times New Roman" w:cs="Times New Roman"/>
                <w:kern w:val="0"/>
                <w:sz w:val="24"/>
                <w:szCs w:val="24"/>
                <w14:ligatures w14:val="none"/>
              </w:rPr>
              <w:t xml:space="preserve"> </w:t>
            </w:r>
            <w:r w:rsidRPr="000838A2">
              <w:rPr>
                <w:rFonts w:ascii="Times New Roman" w:eastAsia="Times New Roman" w:hAnsi="Times New Roman" w:cs="Times New Roman"/>
                <w:kern w:val="0"/>
                <w:sz w:val="24"/>
                <w:szCs w:val="24"/>
                <w14:ligatures w14:val="none"/>
              </w:rPr>
              <w:t>kokybės vadybos sistemą, siekiant užtikrinti jos atitiktį Lietuvos standartui LST EN ISO/IEC 17025</w:t>
            </w:r>
          </w:p>
        </w:tc>
        <w:tc>
          <w:tcPr>
            <w:tcW w:w="4111" w:type="dxa"/>
            <w:tcMar>
              <w:left w:w="57" w:type="dxa"/>
              <w:right w:w="57" w:type="dxa"/>
            </w:tcMar>
          </w:tcPr>
          <w:p w14:paraId="6A4C61AF" w14:textId="0BBACC7A" w:rsidR="008A17C6" w:rsidRPr="000838A2" w:rsidRDefault="008A17C6" w:rsidP="00E96840">
            <w:pPr>
              <w:widowControl w:val="0"/>
              <w:suppressLineNumbers/>
              <w:suppressAutoHyphens/>
              <w:spacing w:after="0" w:line="240" w:lineRule="auto"/>
              <w:rPr>
                <w:rFonts w:ascii="Times New Roman" w:eastAsia="Times New Roman" w:hAnsi="Times New Roman" w:cs="Times New Roman"/>
                <w:kern w:val="1"/>
                <w:sz w:val="24"/>
                <w:szCs w:val="24"/>
                <w:lang w:eastAsia="hi-IN" w:bidi="hi-IN"/>
                <w14:ligatures w14:val="none"/>
              </w:rPr>
            </w:pPr>
            <w:r w:rsidRPr="000838A2">
              <w:rPr>
                <w:rFonts w:ascii="Times New Roman" w:eastAsia="Times New Roman" w:hAnsi="Times New Roman" w:cs="Times New Roman"/>
                <w:bCs/>
                <w:kern w:val="1"/>
                <w:sz w:val="24"/>
                <w:szCs w:val="24"/>
                <w:lang w:eastAsia="hi-IN" w:bidi="hi-IN"/>
                <w14:ligatures w14:val="none"/>
              </w:rPr>
              <w:t>Išlaikyta M</w:t>
            </w:r>
            <w:r w:rsidR="00BA60AE">
              <w:rPr>
                <w:rFonts w:ascii="Times New Roman" w:eastAsia="Times New Roman" w:hAnsi="Times New Roman" w:cs="Times New Roman"/>
                <w:bCs/>
                <w:kern w:val="1"/>
                <w:sz w:val="24"/>
                <w:szCs w:val="24"/>
                <w:lang w:eastAsia="hi-IN" w:bidi="hi-IN"/>
                <w14:ligatures w14:val="none"/>
              </w:rPr>
              <w:t>L</w:t>
            </w:r>
            <w:r w:rsidRPr="000838A2">
              <w:rPr>
                <w:rFonts w:ascii="Times New Roman" w:eastAsia="Times New Roman" w:hAnsi="Times New Roman" w:cs="Times New Roman"/>
                <w:bCs/>
                <w:kern w:val="1"/>
                <w:sz w:val="24"/>
                <w:szCs w:val="24"/>
                <w:lang w:eastAsia="hi-IN" w:bidi="hi-IN"/>
                <w14:ligatures w14:val="none"/>
              </w:rPr>
              <w:t xml:space="preserve"> akreditacija dėl Lietuvos standarto LST EN ISO/IEC 17025:2018 atitikties </w:t>
            </w:r>
            <w:r w:rsidRPr="000838A2">
              <w:rPr>
                <w:rFonts w:ascii="Times New Roman" w:eastAsia="Times New Roman" w:hAnsi="Times New Roman" w:cs="Times New Roman"/>
                <w:kern w:val="1"/>
                <w:sz w:val="24"/>
                <w:szCs w:val="24"/>
                <w:lang w:eastAsia="hi-IN" w:bidi="hi-IN"/>
                <w14:ligatures w14:val="none"/>
              </w:rPr>
              <w:t>– 100 proc.</w:t>
            </w:r>
          </w:p>
        </w:tc>
        <w:tc>
          <w:tcPr>
            <w:tcW w:w="2542" w:type="dxa"/>
            <w:tcMar>
              <w:top w:w="28" w:type="dxa"/>
              <w:left w:w="57" w:type="dxa"/>
              <w:bottom w:w="28" w:type="dxa"/>
              <w:right w:w="57" w:type="dxa"/>
            </w:tcMar>
          </w:tcPr>
          <w:p w14:paraId="0F4C73EF" w14:textId="12B5CEAF"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ML</w:t>
            </w:r>
          </w:p>
        </w:tc>
        <w:tc>
          <w:tcPr>
            <w:tcW w:w="1275" w:type="dxa"/>
            <w:tcMar>
              <w:left w:w="57" w:type="dxa"/>
              <w:right w:w="57" w:type="dxa"/>
            </w:tcMar>
          </w:tcPr>
          <w:p w14:paraId="030846E2" w14:textId="77777777" w:rsidR="008A17C6" w:rsidRPr="000838A2" w:rsidRDefault="008A17C6" w:rsidP="00E96840">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IV</w:t>
            </w:r>
          </w:p>
        </w:tc>
        <w:tc>
          <w:tcPr>
            <w:tcW w:w="1201" w:type="dxa"/>
            <w:vMerge/>
            <w:tcMar>
              <w:top w:w="28" w:type="dxa"/>
              <w:left w:w="57" w:type="dxa"/>
              <w:bottom w:w="28" w:type="dxa"/>
              <w:right w:w="57" w:type="dxa"/>
            </w:tcMar>
          </w:tcPr>
          <w:p w14:paraId="6F940246" w14:textId="77777777" w:rsidR="008A17C6" w:rsidRPr="000838A2" w:rsidRDefault="008A17C6" w:rsidP="00E96840">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07DB6DC8" w14:textId="77777777" w:rsidTr="00282FFE">
        <w:trPr>
          <w:jc w:val="center"/>
        </w:trPr>
        <w:tc>
          <w:tcPr>
            <w:tcW w:w="1261" w:type="dxa"/>
            <w:vMerge/>
            <w:tcMar>
              <w:left w:w="57" w:type="dxa"/>
              <w:right w:w="57" w:type="dxa"/>
            </w:tcMar>
          </w:tcPr>
          <w:p w14:paraId="4A0B7738" w14:textId="77777777" w:rsidR="008A17C6" w:rsidRPr="000838A2" w:rsidRDefault="008A17C6" w:rsidP="00E96840">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34E978F6"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7BD23221"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49DA281B" w14:textId="77777777" w:rsidR="008A17C6" w:rsidRPr="000838A2" w:rsidRDefault="008A17C6" w:rsidP="00E96840">
            <w:pPr>
              <w:widowControl w:val="0"/>
              <w:suppressLineNumbers/>
              <w:suppressAutoHyphens/>
              <w:spacing w:after="0" w:line="240" w:lineRule="auto"/>
              <w:rPr>
                <w:rFonts w:ascii="Times New Roman" w:eastAsia="Times New Roman" w:hAnsi="Times New Roman" w:cs="Times New Roman"/>
                <w:kern w:val="1"/>
                <w:sz w:val="24"/>
                <w:szCs w:val="24"/>
                <w:lang w:eastAsia="hi-IN" w:bidi="hi-IN"/>
                <w14:ligatures w14:val="none"/>
              </w:rPr>
            </w:pPr>
            <w:r w:rsidRPr="000838A2">
              <w:rPr>
                <w:rFonts w:ascii="Times New Roman" w:eastAsia="Times New Roman" w:hAnsi="Times New Roman" w:cs="Times New Roman"/>
                <w:kern w:val="1"/>
                <w:sz w:val="24"/>
                <w:szCs w:val="24"/>
                <w:lang w:eastAsia="hi-IN" w:bidi="hi-IN"/>
                <w14:ligatures w14:val="none"/>
              </w:rPr>
              <w:t>Išlaikyta akredituotų tyrimo metodų akreditacija – 17 vnt.</w:t>
            </w:r>
          </w:p>
        </w:tc>
        <w:tc>
          <w:tcPr>
            <w:tcW w:w="2542" w:type="dxa"/>
            <w:tcMar>
              <w:top w:w="28" w:type="dxa"/>
              <w:left w:w="57" w:type="dxa"/>
              <w:bottom w:w="28" w:type="dxa"/>
              <w:right w:w="57" w:type="dxa"/>
            </w:tcMar>
          </w:tcPr>
          <w:p w14:paraId="5141610F"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ML</w:t>
            </w:r>
          </w:p>
        </w:tc>
        <w:tc>
          <w:tcPr>
            <w:tcW w:w="1275" w:type="dxa"/>
            <w:tcMar>
              <w:left w:w="57" w:type="dxa"/>
              <w:right w:w="57" w:type="dxa"/>
            </w:tcMar>
          </w:tcPr>
          <w:p w14:paraId="543560B4" w14:textId="77777777" w:rsidR="008A17C6" w:rsidRPr="000838A2" w:rsidRDefault="008A17C6" w:rsidP="00E96840">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IV</w:t>
            </w:r>
          </w:p>
        </w:tc>
        <w:tc>
          <w:tcPr>
            <w:tcW w:w="1201" w:type="dxa"/>
            <w:vMerge/>
            <w:tcMar>
              <w:top w:w="28" w:type="dxa"/>
              <w:left w:w="57" w:type="dxa"/>
              <w:bottom w:w="28" w:type="dxa"/>
              <w:right w:w="57" w:type="dxa"/>
            </w:tcMar>
          </w:tcPr>
          <w:p w14:paraId="1ECBB495" w14:textId="77777777" w:rsidR="008A17C6" w:rsidRPr="000838A2" w:rsidRDefault="008A17C6" w:rsidP="00E96840">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724300C8" w14:textId="77777777" w:rsidTr="00282FFE">
        <w:trPr>
          <w:jc w:val="center"/>
        </w:trPr>
        <w:tc>
          <w:tcPr>
            <w:tcW w:w="1261" w:type="dxa"/>
            <w:vMerge/>
            <w:tcMar>
              <w:left w:w="57" w:type="dxa"/>
              <w:right w:w="57" w:type="dxa"/>
            </w:tcMar>
          </w:tcPr>
          <w:p w14:paraId="080F473C" w14:textId="77777777" w:rsidR="008A17C6" w:rsidRPr="000838A2" w:rsidRDefault="008A17C6" w:rsidP="00E96840">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4D2C7767"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3DED8382"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5BDAEAF1" w14:textId="77777777" w:rsidR="008A17C6" w:rsidRPr="000838A2" w:rsidRDefault="008A17C6" w:rsidP="00E96840">
            <w:pPr>
              <w:widowControl w:val="0"/>
              <w:suppressLineNumbers/>
              <w:suppressAutoHyphens/>
              <w:spacing w:after="0" w:line="240" w:lineRule="auto"/>
              <w:rPr>
                <w:rFonts w:ascii="Times New Roman" w:eastAsia="Times New Roman" w:hAnsi="Times New Roman" w:cs="Times New Roman"/>
                <w:kern w:val="1"/>
                <w:sz w:val="24"/>
                <w:szCs w:val="24"/>
                <w:lang w:eastAsia="hi-IN" w:bidi="hi-IN"/>
                <w14:ligatures w14:val="none"/>
              </w:rPr>
            </w:pPr>
            <w:r w:rsidRPr="000838A2">
              <w:rPr>
                <w:rFonts w:ascii="Times New Roman" w:eastAsia="Times New Roman" w:hAnsi="Times New Roman" w:cs="Times New Roman"/>
                <w:kern w:val="1"/>
                <w:sz w:val="24"/>
                <w:szCs w:val="24"/>
                <w:lang w:eastAsia="hi-IN" w:bidi="hi-IN"/>
                <w14:ligatures w14:val="none"/>
              </w:rPr>
              <w:t>Išlaikyta lanksčios srities akreditacija – 100 proc.</w:t>
            </w:r>
          </w:p>
        </w:tc>
        <w:tc>
          <w:tcPr>
            <w:tcW w:w="2542" w:type="dxa"/>
            <w:tcMar>
              <w:top w:w="28" w:type="dxa"/>
              <w:left w:w="57" w:type="dxa"/>
              <w:bottom w:w="28" w:type="dxa"/>
              <w:right w:w="57" w:type="dxa"/>
            </w:tcMar>
          </w:tcPr>
          <w:p w14:paraId="7873FBC9"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ML</w:t>
            </w:r>
          </w:p>
        </w:tc>
        <w:tc>
          <w:tcPr>
            <w:tcW w:w="1275" w:type="dxa"/>
            <w:tcMar>
              <w:left w:w="57" w:type="dxa"/>
              <w:right w:w="57" w:type="dxa"/>
            </w:tcMar>
          </w:tcPr>
          <w:p w14:paraId="148F3EDD" w14:textId="77777777" w:rsidR="008A17C6" w:rsidRPr="000838A2" w:rsidRDefault="008A17C6" w:rsidP="00E96840">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IV</w:t>
            </w:r>
          </w:p>
        </w:tc>
        <w:tc>
          <w:tcPr>
            <w:tcW w:w="1201" w:type="dxa"/>
            <w:vMerge/>
            <w:tcMar>
              <w:top w:w="28" w:type="dxa"/>
              <w:left w:w="57" w:type="dxa"/>
              <w:bottom w:w="28" w:type="dxa"/>
              <w:right w:w="57" w:type="dxa"/>
            </w:tcMar>
          </w:tcPr>
          <w:p w14:paraId="566B6D0A" w14:textId="77777777" w:rsidR="008A17C6" w:rsidRPr="000838A2" w:rsidRDefault="008A17C6" w:rsidP="00E96840">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62308E0F" w14:textId="77777777" w:rsidTr="00282FFE">
        <w:trPr>
          <w:jc w:val="center"/>
        </w:trPr>
        <w:tc>
          <w:tcPr>
            <w:tcW w:w="1261" w:type="dxa"/>
            <w:vMerge/>
            <w:tcMar>
              <w:left w:w="57" w:type="dxa"/>
              <w:right w:w="57" w:type="dxa"/>
            </w:tcMar>
          </w:tcPr>
          <w:p w14:paraId="0F81E4EE" w14:textId="77777777" w:rsidR="008A17C6" w:rsidRPr="000838A2" w:rsidRDefault="008A17C6" w:rsidP="00E96840">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05384413"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p>
        </w:tc>
        <w:tc>
          <w:tcPr>
            <w:tcW w:w="3270" w:type="dxa"/>
            <w:vMerge w:val="restart"/>
            <w:tcMar>
              <w:left w:w="57" w:type="dxa"/>
              <w:right w:w="57" w:type="dxa"/>
            </w:tcMar>
          </w:tcPr>
          <w:p w14:paraId="5A983690"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12. Įgyvendinti muitinės elektroninės informacijos saugos ir kibernetinio saugumo priemones, siekiant užtikrinti jų atitiktį Lietuvos Respublikos teisės aktams ir Lietuvos standartams LST ISO/IEC 27001 ir 27002</w:t>
            </w:r>
          </w:p>
        </w:tc>
        <w:tc>
          <w:tcPr>
            <w:tcW w:w="4111" w:type="dxa"/>
            <w:tcMar>
              <w:left w:w="57" w:type="dxa"/>
              <w:right w:w="57" w:type="dxa"/>
            </w:tcMar>
          </w:tcPr>
          <w:p w14:paraId="1C720BDB" w14:textId="139A76AD" w:rsidR="008A17C6" w:rsidRPr="000838A2" w:rsidRDefault="008A17C6" w:rsidP="00E96840">
            <w:pPr>
              <w:widowControl w:val="0"/>
              <w:suppressLineNumbers/>
              <w:suppressAutoHyphens/>
              <w:spacing w:after="0" w:line="240" w:lineRule="auto"/>
              <w:rPr>
                <w:rFonts w:ascii="Times New Roman" w:eastAsia="Times New Roman" w:hAnsi="Times New Roman" w:cs="Times New Roman"/>
                <w:kern w:val="1"/>
                <w:sz w:val="24"/>
                <w:szCs w:val="24"/>
                <w:lang w:eastAsia="hi-IN" w:bidi="hi-IN"/>
                <w14:ligatures w14:val="none"/>
              </w:rPr>
            </w:pPr>
            <w:r w:rsidRPr="000838A2">
              <w:rPr>
                <w:rFonts w:ascii="Times New Roman" w:eastAsia="Times New Roman" w:hAnsi="Times New Roman" w:cs="Times New Roman"/>
                <w:kern w:val="1"/>
                <w:sz w:val="24"/>
                <w:szCs w:val="24"/>
                <w:lang w:eastAsia="hi-IN" w:bidi="hi-IN"/>
                <w14:ligatures w14:val="none"/>
              </w:rPr>
              <w:t>Atliktas 2025 metų muitinės informacinių sistemų atitikties Lietuvos Respublikos teisės aktams ir standartams LST EN ISO/IEC 27001:2022 ir LST EN ISO/IEC 27002:2022 vertinimas, rizikos vertinimas – 1 vnt.</w:t>
            </w:r>
          </w:p>
        </w:tc>
        <w:tc>
          <w:tcPr>
            <w:tcW w:w="2542" w:type="dxa"/>
            <w:tcMar>
              <w:top w:w="28" w:type="dxa"/>
              <w:left w:w="57" w:type="dxa"/>
              <w:bottom w:w="28" w:type="dxa"/>
              <w:right w:w="57" w:type="dxa"/>
            </w:tcMar>
          </w:tcPr>
          <w:p w14:paraId="5E3D865B" w14:textId="77777777" w:rsidR="008A17C6" w:rsidRPr="000838A2" w:rsidRDefault="008A17C6" w:rsidP="00E96840">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14:ligatures w14:val="none"/>
              </w:rPr>
              <w:t>MISC</w:t>
            </w:r>
          </w:p>
        </w:tc>
        <w:tc>
          <w:tcPr>
            <w:tcW w:w="1275" w:type="dxa"/>
            <w:tcMar>
              <w:left w:w="57" w:type="dxa"/>
              <w:right w:w="57" w:type="dxa"/>
            </w:tcMar>
          </w:tcPr>
          <w:p w14:paraId="79583AEE" w14:textId="77777777" w:rsidR="008A17C6" w:rsidRPr="000838A2" w:rsidRDefault="008A17C6" w:rsidP="00E96840">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IV</w:t>
            </w:r>
          </w:p>
        </w:tc>
        <w:tc>
          <w:tcPr>
            <w:tcW w:w="1201" w:type="dxa"/>
            <w:vMerge/>
            <w:tcMar>
              <w:top w:w="28" w:type="dxa"/>
              <w:left w:w="57" w:type="dxa"/>
              <w:bottom w:w="28" w:type="dxa"/>
              <w:right w:w="57" w:type="dxa"/>
            </w:tcMar>
          </w:tcPr>
          <w:p w14:paraId="48D9AF8D" w14:textId="77777777" w:rsidR="008A17C6" w:rsidRPr="000838A2" w:rsidRDefault="008A17C6" w:rsidP="00E96840">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426D9F22" w14:textId="77777777" w:rsidTr="00282FFE">
        <w:trPr>
          <w:jc w:val="center"/>
        </w:trPr>
        <w:tc>
          <w:tcPr>
            <w:tcW w:w="1261" w:type="dxa"/>
            <w:vMerge/>
            <w:tcMar>
              <w:left w:w="57" w:type="dxa"/>
              <w:right w:w="57" w:type="dxa"/>
            </w:tcMar>
          </w:tcPr>
          <w:p w14:paraId="7BC6CD7B" w14:textId="77777777" w:rsidR="008A17C6" w:rsidRPr="000838A2" w:rsidRDefault="008A17C6" w:rsidP="00E96840">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14C5E770"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074C81FE"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1D2399A2" w14:textId="310D70C1"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 xml:space="preserve">Atliktas naujai diegiamų muitinės informacinių sistemų technologinių </w:t>
            </w:r>
            <w:r w:rsidRPr="000838A2">
              <w:rPr>
                <w:rFonts w:ascii="Times New Roman" w:eastAsia="Times New Roman" w:hAnsi="Times New Roman" w:cs="Times New Roman"/>
                <w:kern w:val="0"/>
                <w:sz w:val="24"/>
                <w:szCs w:val="24"/>
                <w14:ligatures w14:val="none"/>
              </w:rPr>
              <w:lastRenderedPageBreak/>
              <w:t>pažeidžiamumų vertinimas</w:t>
            </w:r>
            <w:r w:rsidRPr="000838A2">
              <w:rPr>
                <w:rFonts w:ascii="Times New Roman" w:eastAsia="Times New Roman" w:hAnsi="Times New Roman" w:cs="Times New Roman"/>
                <w:i/>
                <w:iCs/>
                <w:kern w:val="0"/>
                <w:sz w:val="24"/>
                <w:szCs w:val="24"/>
                <w14:ligatures w14:val="none"/>
              </w:rPr>
              <w:t xml:space="preserve"> </w:t>
            </w:r>
            <w:r w:rsidRPr="000838A2">
              <w:rPr>
                <w:rFonts w:ascii="Times New Roman" w:eastAsia="Times New Roman" w:hAnsi="Times New Roman" w:cs="Times New Roman"/>
                <w:kern w:val="0"/>
                <w:sz w:val="24"/>
                <w:szCs w:val="24"/>
                <w14:ligatures w14:val="none"/>
              </w:rPr>
              <w:t xml:space="preserve">(angl. </w:t>
            </w:r>
            <w:proofErr w:type="spellStart"/>
            <w:r w:rsidRPr="000838A2">
              <w:rPr>
                <w:rFonts w:ascii="Times New Roman" w:eastAsia="Times New Roman" w:hAnsi="Times New Roman" w:cs="Times New Roman"/>
                <w:i/>
                <w:iCs/>
                <w:kern w:val="0"/>
                <w:sz w:val="24"/>
                <w:szCs w:val="24"/>
                <w14:ligatures w14:val="none"/>
              </w:rPr>
              <w:t>penetration</w:t>
            </w:r>
            <w:proofErr w:type="spellEnd"/>
            <w:r w:rsidRPr="000838A2">
              <w:rPr>
                <w:rFonts w:ascii="Times New Roman" w:eastAsia="Times New Roman" w:hAnsi="Times New Roman" w:cs="Times New Roman"/>
                <w:i/>
                <w:iCs/>
                <w:kern w:val="0"/>
                <w:sz w:val="24"/>
                <w:szCs w:val="24"/>
                <w14:ligatures w14:val="none"/>
              </w:rPr>
              <w:t xml:space="preserve"> </w:t>
            </w:r>
            <w:proofErr w:type="spellStart"/>
            <w:r w:rsidRPr="000838A2">
              <w:rPr>
                <w:rFonts w:ascii="Times New Roman" w:eastAsia="Times New Roman" w:hAnsi="Times New Roman" w:cs="Times New Roman"/>
                <w:i/>
                <w:iCs/>
                <w:kern w:val="0"/>
                <w:sz w:val="24"/>
                <w:szCs w:val="24"/>
                <w14:ligatures w14:val="none"/>
              </w:rPr>
              <w:t>test</w:t>
            </w:r>
            <w:proofErr w:type="spellEnd"/>
            <w:r w:rsidRPr="000838A2">
              <w:rPr>
                <w:rFonts w:ascii="Times New Roman" w:eastAsia="Times New Roman" w:hAnsi="Times New Roman" w:cs="Times New Roman"/>
                <w:i/>
                <w:iCs/>
                <w:kern w:val="0"/>
                <w:sz w:val="24"/>
                <w:szCs w:val="24"/>
                <w14:ligatures w14:val="none"/>
              </w:rPr>
              <w:t>)</w:t>
            </w:r>
            <w:r w:rsidRPr="000838A2">
              <w:rPr>
                <w:rFonts w:ascii="Times New Roman" w:eastAsia="Times New Roman" w:hAnsi="Times New Roman" w:cs="Times New Roman"/>
                <w:kern w:val="0"/>
                <w:sz w:val="24"/>
                <w:szCs w:val="24"/>
                <w14:ligatures w14:val="none"/>
              </w:rPr>
              <w:t xml:space="preserve"> – 3 vnt.</w:t>
            </w:r>
          </w:p>
        </w:tc>
        <w:tc>
          <w:tcPr>
            <w:tcW w:w="2542" w:type="dxa"/>
            <w:tcMar>
              <w:top w:w="28" w:type="dxa"/>
              <w:left w:w="57" w:type="dxa"/>
              <w:bottom w:w="28" w:type="dxa"/>
              <w:right w:w="57" w:type="dxa"/>
            </w:tcMar>
          </w:tcPr>
          <w:p w14:paraId="79C9A3B4" w14:textId="77777777" w:rsidR="008A17C6" w:rsidRPr="000838A2" w:rsidRDefault="008A17C6" w:rsidP="00E96840">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lastRenderedPageBreak/>
              <w:t>MISC</w:t>
            </w:r>
          </w:p>
        </w:tc>
        <w:tc>
          <w:tcPr>
            <w:tcW w:w="1275" w:type="dxa"/>
            <w:tcMar>
              <w:left w:w="57" w:type="dxa"/>
              <w:right w:w="57" w:type="dxa"/>
            </w:tcMar>
          </w:tcPr>
          <w:p w14:paraId="479A3803" w14:textId="6024F369" w:rsidR="008A17C6" w:rsidRPr="000838A2" w:rsidRDefault="008A17C6" w:rsidP="00E96840">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02639C3E" w14:textId="77777777" w:rsidR="008A17C6" w:rsidRPr="000838A2" w:rsidRDefault="008A17C6" w:rsidP="00E96840">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62F1CFE7" w14:textId="77777777" w:rsidTr="00282FFE">
        <w:trPr>
          <w:jc w:val="center"/>
        </w:trPr>
        <w:tc>
          <w:tcPr>
            <w:tcW w:w="1261" w:type="dxa"/>
            <w:vMerge/>
            <w:tcMar>
              <w:left w:w="57" w:type="dxa"/>
              <w:right w:w="57" w:type="dxa"/>
            </w:tcMar>
          </w:tcPr>
          <w:p w14:paraId="0F8A216A" w14:textId="77777777" w:rsidR="008A17C6" w:rsidRPr="000838A2" w:rsidRDefault="008A17C6" w:rsidP="00E96840">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41309E4C"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p>
        </w:tc>
        <w:tc>
          <w:tcPr>
            <w:tcW w:w="3270" w:type="dxa"/>
            <w:tcMar>
              <w:left w:w="57" w:type="dxa"/>
              <w:right w:w="57" w:type="dxa"/>
            </w:tcMar>
          </w:tcPr>
          <w:p w14:paraId="0135ABB2"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 xml:space="preserve">13. Dalyvauti vykdant ES programos „Parama viešųjų finansų valdymui Ukrainoje“ (EU4PFM) 3 komponento „Mokesčių surinkimas“ ir 4 komponento „Horizontaliosios funkcijos ir valdymas“ veiklas </w:t>
            </w:r>
          </w:p>
        </w:tc>
        <w:tc>
          <w:tcPr>
            <w:tcW w:w="4111" w:type="dxa"/>
            <w:tcMar>
              <w:left w:w="57" w:type="dxa"/>
              <w:right w:w="57" w:type="dxa"/>
            </w:tcMar>
          </w:tcPr>
          <w:p w14:paraId="0308763A" w14:textId="7917E543"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Įvykdytos muitinei 2025 metams suplanuotos ES finansuojamos programos „Parama viešųjų finansų valdymui Ukrainoje“ (EU4PFM) 3 komponento „Mokesčių surinkimas“ ir 4</w:t>
            </w:r>
            <w:r w:rsidR="002478B9">
              <w:rPr>
                <w:rFonts w:ascii="Times New Roman" w:eastAsia="Times New Roman" w:hAnsi="Times New Roman" w:cs="Times New Roman"/>
                <w:kern w:val="0"/>
                <w:sz w:val="24"/>
                <w:szCs w:val="24"/>
                <w14:ligatures w14:val="none"/>
              </w:rPr>
              <w:t> </w:t>
            </w:r>
            <w:r w:rsidRPr="000838A2">
              <w:rPr>
                <w:rFonts w:ascii="Times New Roman" w:eastAsia="Times New Roman" w:hAnsi="Times New Roman" w:cs="Times New Roman"/>
                <w:kern w:val="0"/>
                <w:sz w:val="24"/>
                <w:szCs w:val="24"/>
                <w14:ligatures w14:val="none"/>
              </w:rPr>
              <w:t>komponento „Horizontaliosios funkcijos ir valdymas“ veiklos – 100 proc.</w:t>
            </w:r>
          </w:p>
        </w:tc>
        <w:tc>
          <w:tcPr>
            <w:tcW w:w="2542" w:type="dxa"/>
            <w:tcMar>
              <w:top w:w="28" w:type="dxa"/>
              <w:left w:w="57" w:type="dxa"/>
              <w:bottom w:w="28" w:type="dxa"/>
              <w:right w:w="57" w:type="dxa"/>
            </w:tcMar>
          </w:tcPr>
          <w:p w14:paraId="76AC4923" w14:textId="4215CD43"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Koordinatorius – MD TRS</w:t>
            </w:r>
          </w:p>
        </w:tc>
        <w:tc>
          <w:tcPr>
            <w:tcW w:w="1275" w:type="dxa"/>
            <w:tcMar>
              <w:left w:w="57" w:type="dxa"/>
              <w:right w:w="57" w:type="dxa"/>
            </w:tcMar>
          </w:tcPr>
          <w:p w14:paraId="4A7EC6A6" w14:textId="3D581BEE" w:rsidR="008A17C6" w:rsidRPr="000838A2" w:rsidRDefault="008A17C6" w:rsidP="00E96840">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I–II</w:t>
            </w:r>
          </w:p>
        </w:tc>
        <w:tc>
          <w:tcPr>
            <w:tcW w:w="1201" w:type="dxa"/>
            <w:vMerge/>
            <w:tcMar>
              <w:top w:w="28" w:type="dxa"/>
              <w:left w:w="57" w:type="dxa"/>
              <w:bottom w:w="28" w:type="dxa"/>
              <w:right w:w="57" w:type="dxa"/>
            </w:tcMar>
          </w:tcPr>
          <w:p w14:paraId="7C97B46E" w14:textId="77777777" w:rsidR="008A17C6" w:rsidRPr="000838A2" w:rsidRDefault="008A17C6" w:rsidP="00E96840">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4213445E" w14:textId="77777777" w:rsidTr="00282FFE">
        <w:trPr>
          <w:jc w:val="center"/>
        </w:trPr>
        <w:tc>
          <w:tcPr>
            <w:tcW w:w="1261" w:type="dxa"/>
            <w:vMerge/>
            <w:tcMar>
              <w:left w:w="57" w:type="dxa"/>
              <w:right w:w="57" w:type="dxa"/>
            </w:tcMar>
          </w:tcPr>
          <w:p w14:paraId="71C1B924" w14:textId="77777777" w:rsidR="008A17C6" w:rsidRPr="000838A2" w:rsidRDefault="008A17C6" w:rsidP="00E96840">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2FE88D52"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p>
        </w:tc>
        <w:tc>
          <w:tcPr>
            <w:tcW w:w="3270" w:type="dxa"/>
            <w:tcMar>
              <w:left w:w="57" w:type="dxa"/>
              <w:right w:w="57" w:type="dxa"/>
            </w:tcMar>
          </w:tcPr>
          <w:p w14:paraId="0782445B"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14. Užtikrinti žaliųjų pirkimų reikalavimų taikymą, vykdant viešuosius pirkimus</w:t>
            </w:r>
          </w:p>
        </w:tc>
        <w:tc>
          <w:tcPr>
            <w:tcW w:w="4111" w:type="dxa"/>
            <w:tcMar>
              <w:left w:w="57" w:type="dxa"/>
              <w:right w:w="57" w:type="dxa"/>
            </w:tcMar>
          </w:tcPr>
          <w:p w14:paraId="2B850810"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Žaliųjų viešųjų pirkimų vertės dalis nuo visų viešųjų pirkimų vertės – 100 proc.</w:t>
            </w:r>
          </w:p>
        </w:tc>
        <w:tc>
          <w:tcPr>
            <w:tcW w:w="2542" w:type="dxa"/>
            <w:tcMar>
              <w:top w:w="28" w:type="dxa"/>
              <w:left w:w="57" w:type="dxa"/>
              <w:bottom w:w="28" w:type="dxa"/>
              <w:right w:w="57" w:type="dxa"/>
            </w:tcMar>
          </w:tcPr>
          <w:p w14:paraId="29931FB6" w14:textId="350322E5" w:rsidR="008A17C6" w:rsidRPr="000838A2" w:rsidRDefault="008A17C6" w:rsidP="00E96840">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Koordinatorius – MD Viešųjų pirkimų skyrius (toliau – VPS)</w:t>
            </w:r>
          </w:p>
        </w:tc>
        <w:tc>
          <w:tcPr>
            <w:tcW w:w="1275" w:type="dxa"/>
            <w:tcMar>
              <w:left w:w="57" w:type="dxa"/>
              <w:right w:w="57" w:type="dxa"/>
            </w:tcMar>
          </w:tcPr>
          <w:p w14:paraId="0C34510D" w14:textId="77777777" w:rsidR="008A17C6" w:rsidRPr="000838A2" w:rsidRDefault="008A17C6" w:rsidP="00E96840">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IV</w:t>
            </w:r>
          </w:p>
        </w:tc>
        <w:tc>
          <w:tcPr>
            <w:tcW w:w="1201" w:type="dxa"/>
            <w:vMerge/>
            <w:tcMar>
              <w:top w:w="28" w:type="dxa"/>
              <w:left w:w="57" w:type="dxa"/>
              <w:bottom w:w="28" w:type="dxa"/>
              <w:right w:w="57" w:type="dxa"/>
            </w:tcMar>
          </w:tcPr>
          <w:p w14:paraId="4E162196" w14:textId="77777777" w:rsidR="008A17C6" w:rsidRPr="000838A2" w:rsidRDefault="008A17C6" w:rsidP="00E96840">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2207544B" w14:textId="77777777" w:rsidTr="00282FFE">
        <w:trPr>
          <w:jc w:val="center"/>
        </w:trPr>
        <w:tc>
          <w:tcPr>
            <w:tcW w:w="1261" w:type="dxa"/>
            <w:vMerge/>
            <w:tcMar>
              <w:left w:w="57" w:type="dxa"/>
              <w:right w:w="57" w:type="dxa"/>
            </w:tcMar>
          </w:tcPr>
          <w:p w14:paraId="7832B1EC" w14:textId="77777777" w:rsidR="008A17C6" w:rsidRPr="000838A2" w:rsidRDefault="008A17C6" w:rsidP="00E96840">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4BE09A87"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p>
        </w:tc>
        <w:tc>
          <w:tcPr>
            <w:tcW w:w="3270" w:type="dxa"/>
            <w:tcMar>
              <w:left w:w="57" w:type="dxa"/>
              <w:right w:w="57" w:type="dxa"/>
            </w:tcMar>
          </w:tcPr>
          <w:p w14:paraId="02950730"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15. Didinti muitininko profesijos patrauklumą</w:t>
            </w:r>
          </w:p>
        </w:tc>
        <w:tc>
          <w:tcPr>
            <w:tcW w:w="4111" w:type="dxa"/>
            <w:tcMar>
              <w:left w:w="57" w:type="dxa"/>
              <w:right w:w="57" w:type="dxa"/>
            </w:tcMar>
          </w:tcPr>
          <w:p w14:paraId="2A415D42" w14:textId="2CE11555"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Įgyvendintos veiksmų plano „Tapk muitininku“ 2025 metų priemonės – 100 proc.</w:t>
            </w:r>
          </w:p>
        </w:tc>
        <w:tc>
          <w:tcPr>
            <w:tcW w:w="2542" w:type="dxa"/>
            <w:tcMar>
              <w:top w:w="28" w:type="dxa"/>
              <w:left w:w="57" w:type="dxa"/>
              <w:bottom w:w="28" w:type="dxa"/>
              <w:right w:w="57" w:type="dxa"/>
            </w:tcMar>
          </w:tcPr>
          <w:p w14:paraId="28A375E3" w14:textId="77777777" w:rsidR="008A17C6" w:rsidRPr="000838A2" w:rsidRDefault="008A17C6" w:rsidP="00E96840">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Koordinatorius – PS</w:t>
            </w:r>
          </w:p>
        </w:tc>
        <w:tc>
          <w:tcPr>
            <w:tcW w:w="1275" w:type="dxa"/>
            <w:tcMar>
              <w:left w:w="57" w:type="dxa"/>
              <w:right w:w="57" w:type="dxa"/>
            </w:tcMar>
          </w:tcPr>
          <w:p w14:paraId="21EE45D5" w14:textId="77777777" w:rsidR="008A17C6" w:rsidRPr="000838A2" w:rsidRDefault="008A17C6" w:rsidP="00E96840">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II–IV</w:t>
            </w:r>
          </w:p>
        </w:tc>
        <w:tc>
          <w:tcPr>
            <w:tcW w:w="1201" w:type="dxa"/>
            <w:vMerge/>
            <w:tcMar>
              <w:top w:w="28" w:type="dxa"/>
              <w:left w:w="57" w:type="dxa"/>
              <w:bottom w:w="28" w:type="dxa"/>
              <w:right w:w="57" w:type="dxa"/>
            </w:tcMar>
          </w:tcPr>
          <w:p w14:paraId="4CF9B0FA" w14:textId="77777777" w:rsidR="008A17C6" w:rsidRPr="000838A2" w:rsidRDefault="008A17C6" w:rsidP="00E96840">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53FD35BD" w14:textId="77777777" w:rsidTr="00282FFE">
        <w:trPr>
          <w:jc w:val="center"/>
        </w:trPr>
        <w:tc>
          <w:tcPr>
            <w:tcW w:w="1261" w:type="dxa"/>
            <w:vMerge/>
            <w:tcMar>
              <w:left w:w="57" w:type="dxa"/>
              <w:right w:w="57" w:type="dxa"/>
            </w:tcMar>
          </w:tcPr>
          <w:p w14:paraId="0E398330" w14:textId="77777777" w:rsidR="008A17C6" w:rsidRPr="000838A2" w:rsidRDefault="008A17C6" w:rsidP="00E96840">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4F6A75EB"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p>
        </w:tc>
        <w:tc>
          <w:tcPr>
            <w:tcW w:w="3270" w:type="dxa"/>
            <w:tcMar>
              <w:left w:w="57" w:type="dxa"/>
              <w:right w:w="57" w:type="dxa"/>
            </w:tcMar>
          </w:tcPr>
          <w:p w14:paraId="423A9C07" w14:textId="78345159"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16. Parengti Lietuvos Respublikos muitinės veiklos strategiją 2026–2030 metams</w:t>
            </w:r>
            <w:r w:rsidRPr="000838A2" w:rsidDel="002C12C2">
              <w:rPr>
                <w:rFonts w:ascii="Times New Roman" w:eastAsia="Times New Roman" w:hAnsi="Times New Roman" w:cs="Times New Roman"/>
                <w:kern w:val="0"/>
                <w:sz w:val="24"/>
                <w:szCs w:val="24"/>
                <w14:ligatures w14:val="none"/>
              </w:rPr>
              <w:t xml:space="preserve"> </w:t>
            </w:r>
          </w:p>
        </w:tc>
        <w:tc>
          <w:tcPr>
            <w:tcW w:w="4111" w:type="dxa"/>
            <w:tcMar>
              <w:left w:w="57" w:type="dxa"/>
              <w:right w:w="57" w:type="dxa"/>
            </w:tcMar>
          </w:tcPr>
          <w:p w14:paraId="5D808259" w14:textId="0A21C603"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Parengta Lietuvos Respublikos muitinės veiklos strategija 2026–2030 metams – 1 vnt.</w:t>
            </w:r>
          </w:p>
        </w:tc>
        <w:tc>
          <w:tcPr>
            <w:tcW w:w="2542" w:type="dxa"/>
            <w:tcMar>
              <w:top w:w="28" w:type="dxa"/>
              <w:left w:w="57" w:type="dxa"/>
              <w:bottom w:w="28" w:type="dxa"/>
              <w:right w:w="57" w:type="dxa"/>
            </w:tcMar>
          </w:tcPr>
          <w:p w14:paraId="261566F3" w14:textId="799D9E00" w:rsidR="008A17C6" w:rsidRPr="000838A2" w:rsidRDefault="008A17C6" w:rsidP="00E96840">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Koordinatorius – VPPVS</w:t>
            </w:r>
          </w:p>
        </w:tc>
        <w:tc>
          <w:tcPr>
            <w:tcW w:w="1275" w:type="dxa"/>
            <w:tcMar>
              <w:left w:w="57" w:type="dxa"/>
              <w:right w:w="57" w:type="dxa"/>
            </w:tcMar>
          </w:tcPr>
          <w:p w14:paraId="1E1B5138" w14:textId="75AAEEB9" w:rsidR="008A17C6" w:rsidRPr="000838A2" w:rsidRDefault="008A17C6" w:rsidP="00E96840">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IV</w:t>
            </w:r>
          </w:p>
        </w:tc>
        <w:tc>
          <w:tcPr>
            <w:tcW w:w="1201" w:type="dxa"/>
            <w:vMerge/>
            <w:tcMar>
              <w:top w:w="28" w:type="dxa"/>
              <w:left w:w="57" w:type="dxa"/>
              <w:bottom w:w="28" w:type="dxa"/>
              <w:right w:w="57" w:type="dxa"/>
            </w:tcMar>
          </w:tcPr>
          <w:p w14:paraId="19079C20" w14:textId="77777777" w:rsidR="008A17C6" w:rsidRPr="000838A2" w:rsidRDefault="008A17C6" w:rsidP="00E96840">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6C326D8D" w14:textId="77777777" w:rsidTr="00282FFE">
        <w:trPr>
          <w:trHeight w:val="618"/>
          <w:jc w:val="center"/>
        </w:trPr>
        <w:tc>
          <w:tcPr>
            <w:tcW w:w="1261" w:type="dxa"/>
            <w:vMerge/>
            <w:tcMar>
              <w:left w:w="57" w:type="dxa"/>
              <w:right w:w="57" w:type="dxa"/>
            </w:tcMar>
          </w:tcPr>
          <w:p w14:paraId="5CB1E7AD" w14:textId="77777777" w:rsidR="008A17C6" w:rsidRPr="000838A2" w:rsidRDefault="008A17C6" w:rsidP="00E96840">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3011B715"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p>
        </w:tc>
        <w:tc>
          <w:tcPr>
            <w:tcW w:w="3270" w:type="dxa"/>
            <w:tcMar>
              <w:left w:w="57" w:type="dxa"/>
              <w:right w:w="57" w:type="dxa"/>
            </w:tcMar>
          </w:tcPr>
          <w:p w14:paraId="32A9754D" w14:textId="35ACE822"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17. Atnaujinti muitinės intraneto svetainę</w:t>
            </w:r>
          </w:p>
        </w:tc>
        <w:tc>
          <w:tcPr>
            <w:tcW w:w="4111" w:type="dxa"/>
            <w:tcMar>
              <w:left w:w="57" w:type="dxa"/>
              <w:right w:w="57" w:type="dxa"/>
            </w:tcMar>
          </w:tcPr>
          <w:p w14:paraId="2A05C831" w14:textId="33AEB311"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 xml:space="preserve">Atnaujinta muitinės intraneto svetainė – 100 proc. </w:t>
            </w:r>
          </w:p>
        </w:tc>
        <w:tc>
          <w:tcPr>
            <w:tcW w:w="2542" w:type="dxa"/>
            <w:tcMar>
              <w:top w:w="28" w:type="dxa"/>
              <w:left w:w="57" w:type="dxa"/>
              <w:bottom w:w="28" w:type="dxa"/>
              <w:right w:w="57" w:type="dxa"/>
            </w:tcMar>
          </w:tcPr>
          <w:p w14:paraId="3ADDC2A3" w14:textId="1CBCD90F" w:rsidR="008A17C6" w:rsidRPr="000838A2" w:rsidRDefault="008A17C6" w:rsidP="00E96840">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 xml:space="preserve">Koordinatorius – MD </w:t>
            </w:r>
            <w:r w:rsidR="0073273E">
              <w:rPr>
                <w:rFonts w:ascii="Times New Roman" w:eastAsia="Times New Roman" w:hAnsi="Times New Roman" w:cs="Times New Roman"/>
                <w:kern w:val="0"/>
                <w:sz w:val="24"/>
                <w:szCs w:val="24"/>
                <w:lang w:eastAsia="lt-LT"/>
                <w14:ligatures w14:val="none"/>
              </w:rPr>
              <w:t>generalinio direktoriaus</w:t>
            </w:r>
            <w:r w:rsidRPr="000838A2">
              <w:rPr>
                <w:rFonts w:ascii="Times New Roman" w:eastAsia="Times New Roman" w:hAnsi="Times New Roman" w:cs="Times New Roman"/>
                <w:kern w:val="0"/>
                <w:sz w:val="24"/>
                <w:szCs w:val="24"/>
                <w:lang w:eastAsia="lt-LT"/>
                <w14:ligatures w14:val="none"/>
              </w:rPr>
              <w:t xml:space="preserve"> pavaduotojas</w:t>
            </w:r>
            <w:r w:rsidR="00E45683">
              <w:rPr>
                <w:rFonts w:ascii="Times New Roman" w:eastAsia="Times New Roman" w:hAnsi="Times New Roman" w:cs="Times New Roman"/>
                <w:kern w:val="0"/>
                <w:sz w:val="24"/>
                <w:szCs w:val="24"/>
                <w:lang w:eastAsia="lt-LT"/>
                <w14:ligatures w14:val="none"/>
              </w:rPr>
              <w:t xml:space="preserve"> administraciniams klausimams</w:t>
            </w:r>
            <w:r w:rsidRPr="000838A2">
              <w:rPr>
                <w:rFonts w:ascii="Times New Roman" w:eastAsia="Times New Roman" w:hAnsi="Times New Roman" w:cs="Times New Roman"/>
                <w:kern w:val="0"/>
                <w:sz w:val="24"/>
                <w:szCs w:val="24"/>
                <w:lang w:eastAsia="lt-LT"/>
                <w14:ligatures w14:val="none"/>
              </w:rPr>
              <w:t>, PS, KS, MISC</w:t>
            </w:r>
          </w:p>
        </w:tc>
        <w:tc>
          <w:tcPr>
            <w:tcW w:w="1275" w:type="dxa"/>
            <w:tcMar>
              <w:left w:w="57" w:type="dxa"/>
              <w:right w:w="57" w:type="dxa"/>
            </w:tcMar>
          </w:tcPr>
          <w:p w14:paraId="6880C1F3" w14:textId="69E4BCA0" w:rsidR="008A17C6" w:rsidRPr="000838A2" w:rsidRDefault="008A17C6" w:rsidP="00E96840">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w:t>
            </w:r>
          </w:p>
        </w:tc>
        <w:tc>
          <w:tcPr>
            <w:tcW w:w="1201" w:type="dxa"/>
            <w:vMerge/>
            <w:tcMar>
              <w:top w:w="28" w:type="dxa"/>
              <w:left w:w="57" w:type="dxa"/>
              <w:bottom w:w="28" w:type="dxa"/>
              <w:right w:w="57" w:type="dxa"/>
            </w:tcMar>
          </w:tcPr>
          <w:p w14:paraId="2E9D8635" w14:textId="77777777" w:rsidR="008A17C6" w:rsidRPr="000838A2" w:rsidRDefault="008A17C6" w:rsidP="00E96840">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29EB4FBF" w14:textId="77777777" w:rsidTr="00282FFE">
        <w:trPr>
          <w:jc w:val="center"/>
        </w:trPr>
        <w:tc>
          <w:tcPr>
            <w:tcW w:w="1261" w:type="dxa"/>
            <w:vMerge/>
            <w:tcMar>
              <w:left w:w="57" w:type="dxa"/>
              <w:right w:w="57" w:type="dxa"/>
            </w:tcMar>
          </w:tcPr>
          <w:p w14:paraId="34BF1E13" w14:textId="77777777" w:rsidR="008A17C6" w:rsidRPr="000838A2" w:rsidRDefault="008A17C6" w:rsidP="00E96840">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22F182F0"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p>
        </w:tc>
        <w:tc>
          <w:tcPr>
            <w:tcW w:w="3270" w:type="dxa"/>
            <w:vMerge w:val="restart"/>
            <w:tcMar>
              <w:left w:w="57" w:type="dxa"/>
              <w:right w:w="57" w:type="dxa"/>
            </w:tcMar>
          </w:tcPr>
          <w:p w14:paraId="26390855" w14:textId="41BC820F"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18. Diegti inovacijas, tobulinti muitinės veiklą, dal</w:t>
            </w:r>
            <w:r w:rsidR="003813BB">
              <w:rPr>
                <w:rFonts w:ascii="Times New Roman" w:eastAsia="Times New Roman" w:hAnsi="Times New Roman" w:cs="Times New Roman"/>
                <w:kern w:val="0"/>
                <w:sz w:val="24"/>
                <w:szCs w:val="24"/>
                <w14:ligatures w14:val="none"/>
              </w:rPr>
              <w:t>y</w:t>
            </w:r>
            <w:r w:rsidRPr="000838A2">
              <w:rPr>
                <w:rFonts w:ascii="Times New Roman" w:eastAsia="Times New Roman" w:hAnsi="Times New Roman" w:cs="Times New Roman"/>
                <w:kern w:val="0"/>
                <w:sz w:val="24"/>
                <w:szCs w:val="24"/>
                <w14:ligatures w14:val="none"/>
              </w:rPr>
              <w:t xml:space="preserve">tis ekspertine patirtimi, plečiant projektinę veiklą, naudojantis </w:t>
            </w:r>
            <w:r w:rsidRPr="000838A2">
              <w:rPr>
                <w:rFonts w:ascii="Times New Roman" w:eastAsia="Times New Roman" w:hAnsi="Times New Roman" w:cs="Times New Roman"/>
                <w:kern w:val="0"/>
                <w:sz w:val="24"/>
                <w:szCs w:val="24"/>
                <w14:ligatures w14:val="none"/>
              </w:rPr>
              <w:lastRenderedPageBreak/>
              <w:t xml:space="preserve">esamomis ir naujomis finansavimo galimybėmis </w:t>
            </w:r>
          </w:p>
        </w:tc>
        <w:tc>
          <w:tcPr>
            <w:tcW w:w="4111" w:type="dxa"/>
            <w:tcMar>
              <w:left w:w="57" w:type="dxa"/>
              <w:right w:w="57" w:type="dxa"/>
            </w:tcMar>
          </w:tcPr>
          <w:p w14:paraId="750161DE" w14:textId="63ECD3CC"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lastRenderedPageBreak/>
              <w:t>Projektų pasiūlymų, kuriems skirtas finansavimas iš kitų nei biudžeto asignavimai šaltinių, skaičius – ne mažiau kaip po 1 vnt.</w:t>
            </w:r>
          </w:p>
        </w:tc>
        <w:tc>
          <w:tcPr>
            <w:tcW w:w="2542" w:type="dxa"/>
            <w:tcMar>
              <w:top w:w="28" w:type="dxa"/>
              <w:left w:w="57" w:type="dxa"/>
              <w:bottom w:w="28" w:type="dxa"/>
              <w:right w:w="57" w:type="dxa"/>
            </w:tcMar>
          </w:tcPr>
          <w:p w14:paraId="51147C4E" w14:textId="0F8616B3" w:rsidR="008A17C6" w:rsidRPr="000838A2" w:rsidRDefault="008A17C6" w:rsidP="00E96840">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 xml:space="preserve">Koordinatoriai – VPPVS ir TRS, MD, TM, ML, MKT, MISC, MMC </w:t>
            </w:r>
          </w:p>
        </w:tc>
        <w:tc>
          <w:tcPr>
            <w:tcW w:w="1275" w:type="dxa"/>
            <w:tcMar>
              <w:left w:w="57" w:type="dxa"/>
              <w:right w:w="57" w:type="dxa"/>
            </w:tcMar>
          </w:tcPr>
          <w:p w14:paraId="19F1A384" w14:textId="4B46831F" w:rsidR="008A17C6" w:rsidRPr="000838A2" w:rsidRDefault="008A17C6" w:rsidP="00E96840">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661AB6FF" w14:textId="77777777" w:rsidR="008A17C6" w:rsidRPr="000838A2" w:rsidRDefault="008A17C6" w:rsidP="00E96840">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28C834DF" w14:textId="77777777" w:rsidTr="00282FFE">
        <w:trPr>
          <w:jc w:val="center"/>
        </w:trPr>
        <w:tc>
          <w:tcPr>
            <w:tcW w:w="1261" w:type="dxa"/>
            <w:vMerge/>
            <w:tcMar>
              <w:left w:w="57" w:type="dxa"/>
              <w:right w:w="57" w:type="dxa"/>
            </w:tcMar>
          </w:tcPr>
          <w:p w14:paraId="1FAE31B1" w14:textId="77777777" w:rsidR="008A17C6" w:rsidRPr="000838A2" w:rsidRDefault="008A17C6" w:rsidP="00E96840">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78B51875"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56783371" w14:textId="77777777"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5C5A6877" w14:textId="0D750FC0" w:rsidR="008A17C6" w:rsidRPr="000838A2" w:rsidRDefault="008A17C6" w:rsidP="00E96840">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Nuo 2026 m</w:t>
            </w:r>
            <w:r w:rsidR="003813BB">
              <w:rPr>
                <w:rFonts w:ascii="Times New Roman" w:eastAsia="Times New Roman" w:hAnsi="Times New Roman" w:cs="Times New Roman"/>
                <w:kern w:val="0"/>
                <w:sz w:val="24"/>
                <w:szCs w:val="24"/>
                <w14:ligatures w14:val="none"/>
              </w:rPr>
              <w:t>etų</w:t>
            </w:r>
            <w:r w:rsidRPr="000838A2">
              <w:rPr>
                <w:rFonts w:ascii="Times New Roman" w:eastAsia="Times New Roman" w:hAnsi="Times New Roman" w:cs="Times New Roman"/>
                <w:kern w:val="0"/>
                <w:sz w:val="24"/>
                <w:szCs w:val="24"/>
                <w14:ligatures w14:val="none"/>
              </w:rPr>
              <w:t xml:space="preserve"> inicijuojamų projektų, kurių vykdymui pasirengta 2025 m</w:t>
            </w:r>
            <w:r w:rsidR="003813BB">
              <w:rPr>
                <w:rFonts w:ascii="Times New Roman" w:eastAsia="Times New Roman" w:hAnsi="Times New Roman" w:cs="Times New Roman"/>
                <w:kern w:val="0"/>
                <w:sz w:val="24"/>
                <w:szCs w:val="24"/>
                <w14:ligatures w14:val="none"/>
              </w:rPr>
              <w:t>etais</w:t>
            </w:r>
            <w:r w:rsidRPr="000838A2">
              <w:rPr>
                <w:rFonts w:ascii="Times New Roman" w:eastAsia="Times New Roman" w:hAnsi="Times New Roman" w:cs="Times New Roman"/>
                <w:kern w:val="0"/>
                <w:sz w:val="24"/>
                <w:szCs w:val="24"/>
                <w14:ligatures w14:val="none"/>
              </w:rPr>
              <w:t xml:space="preserve"> (parengtos galimybių studijos, techninės specifikacijos, rinkos konsultacijos, investicijų projektai (kai taikoma), skaičius – 9 vnt.</w:t>
            </w:r>
          </w:p>
        </w:tc>
        <w:tc>
          <w:tcPr>
            <w:tcW w:w="2542" w:type="dxa"/>
            <w:tcMar>
              <w:top w:w="28" w:type="dxa"/>
              <w:left w:w="57" w:type="dxa"/>
              <w:bottom w:w="28" w:type="dxa"/>
              <w:right w:w="57" w:type="dxa"/>
            </w:tcMar>
          </w:tcPr>
          <w:p w14:paraId="13668516" w14:textId="1AFD9BD3" w:rsidR="008A17C6" w:rsidRPr="000838A2" w:rsidRDefault="008A17C6" w:rsidP="00E96840">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 xml:space="preserve">MPS, </w:t>
            </w:r>
            <w:proofErr w:type="spellStart"/>
            <w:r w:rsidRPr="000838A2">
              <w:rPr>
                <w:rFonts w:ascii="Times New Roman" w:eastAsia="Times New Roman" w:hAnsi="Times New Roman" w:cs="Times New Roman"/>
                <w:kern w:val="0"/>
                <w:sz w:val="24"/>
                <w:szCs w:val="24"/>
                <w:lang w:eastAsia="lt-LT"/>
                <w14:ligatures w14:val="none"/>
              </w:rPr>
              <w:t>TaS</w:t>
            </w:r>
            <w:proofErr w:type="spellEnd"/>
            <w:r w:rsidRPr="000838A2">
              <w:rPr>
                <w:rFonts w:ascii="Times New Roman" w:eastAsia="Times New Roman" w:hAnsi="Times New Roman" w:cs="Times New Roman"/>
                <w:kern w:val="0"/>
                <w:sz w:val="24"/>
                <w:szCs w:val="24"/>
                <w:lang w:eastAsia="lt-LT"/>
                <w14:ligatures w14:val="none"/>
              </w:rPr>
              <w:t>, MAS, MKOS, MKT, MISC</w:t>
            </w:r>
          </w:p>
        </w:tc>
        <w:tc>
          <w:tcPr>
            <w:tcW w:w="1275" w:type="dxa"/>
            <w:tcMar>
              <w:left w:w="57" w:type="dxa"/>
              <w:right w:w="57" w:type="dxa"/>
            </w:tcMar>
          </w:tcPr>
          <w:p w14:paraId="5F0C4707" w14:textId="4D43F937" w:rsidR="008A17C6" w:rsidRPr="000838A2" w:rsidRDefault="008A17C6" w:rsidP="00E96840">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750DAD8F" w14:textId="77777777" w:rsidR="008A17C6" w:rsidRPr="000838A2" w:rsidRDefault="008A17C6" w:rsidP="00E96840">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41C0369B" w14:textId="77777777" w:rsidTr="00282FFE">
        <w:trPr>
          <w:jc w:val="center"/>
        </w:trPr>
        <w:tc>
          <w:tcPr>
            <w:tcW w:w="1261" w:type="dxa"/>
            <w:vMerge/>
            <w:tcMar>
              <w:left w:w="57" w:type="dxa"/>
              <w:right w:w="57" w:type="dxa"/>
            </w:tcMar>
          </w:tcPr>
          <w:p w14:paraId="475E47C3" w14:textId="77777777" w:rsidR="008A17C6" w:rsidRPr="000838A2" w:rsidRDefault="008A17C6" w:rsidP="00A24D0C">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06F3D238" w14:textId="77777777" w:rsidR="008A17C6" w:rsidRPr="000838A2" w:rsidRDefault="008A17C6" w:rsidP="00A24D0C">
            <w:pPr>
              <w:spacing w:after="0" w:line="240" w:lineRule="auto"/>
              <w:rPr>
                <w:rFonts w:ascii="Times New Roman" w:eastAsia="Times New Roman" w:hAnsi="Times New Roman" w:cs="Times New Roman"/>
                <w:kern w:val="0"/>
                <w:sz w:val="24"/>
                <w:szCs w:val="24"/>
                <w14:ligatures w14:val="none"/>
              </w:rPr>
            </w:pPr>
          </w:p>
        </w:tc>
        <w:tc>
          <w:tcPr>
            <w:tcW w:w="3270" w:type="dxa"/>
            <w:tcMar>
              <w:left w:w="57" w:type="dxa"/>
              <w:right w:w="57" w:type="dxa"/>
            </w:tcMar>
          </w:tcPr>
          <w:p w14:paraId="52D461AB" w14:textId="4EFED5F4" w:rsidR="008A17C6" w:rsidRPr="000838A2" w:rsidRDefault="000A79C3" w:rsidP="00A24D0C">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w:t>
            </w:r>
            <w:r w:rsidR="008A17C6" w:rsidRPr="000838A2">
              <w:rPr>
                <w:rFonts w:ascii="Times New Roman" w:eastAsia="Times New Roman" w:hAnsi="Times New Roman" w:cs="Times New Roman"/>
                <w:kern w:val="0"/>
                <w:sz w:val="24"/>
                <w:szCs w:val="24"/>
                <w14:ligatures w14:val="none"/>
              </w:rPr>
              <w:t>. Rengtis Lietuvos pirmininkavimui ES Taryboje</w:t>
            </w:r>
          </w:p>
        </w:tc>
        <w:tc>
          <w:tcPr>
            <w:tcW w:w="4111" w:type="dxa"/>
            <w:tcMar>
              <w:left w:w="57" w:type="dxa"/>
              <w:right w:w="57" w:type="dxa"/>
            </w:tcMar>
          </w:tcPr>
          <w:p w14:paraId="38B3C738" w14:textId="05A9CCB9" w:rsidR="008A17C6" w:rsidRPr="000838A2" w:rsidRDefault="008A17C6" w:rsidP="00A24D0C">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Įgyvendintos Lietuvos pasirengimo pirmininkauti ES Tarybai 2027 metais veiksmų plano 2025 m</w:t>
            </w:r>
            <w:r w:rsidR="003813BB">
              <w:rPr>
                <w:rFonts w:ascii="Times New Roman" w:eastAsia="Times New Roman" w:hAnsi="Times New Roman" w:cs="Times New Roman"/>
                <w:kern w:val="0"/>
                <w:sz w:val="24"/>
                <w:szCs w:val="24"/>
                <w14:ligatures w14:val="none"/>
              </w:rPr>
              <w:t>etų</w:t>
            </w:r>
            <w:r w:rsidRPr="000838A2">
              <w:rPr>
                <w:rFonts w:ascii="Times New Roman" w:eastAsia="Times New Roman" w:hAnsi="Times New Roman" w:cs="Times New Roman"/>
                <w:kern w:val="0"/>
                <w:sz w:val="24"/>
                <w:szCs w:val="24"/>
                <w14:ligatures w14:val="none"/>
              </w:rPr>
              <w:t xml:space="preserve"> plano priemonės</w:t>
            </w:r>
            <w:r w:rsidR="002478B9">
              <w:rPr>
                <w:rFonts w:ascii="Times New Roman" w:eastAsia="Times New Roman" w:hAnsi="Times New Roman" w:cs="Times New Roman"/>
                <w:kern w:val="0"/>
                <w:sz w:val="24"/>
                <w:szCs w:val="24"/>
                <w14:ligatures w14:val="none"/>
              </w:rPr>
              <w:t> </w:t>
            </w:r>
            <w:r w:rsidRPr="000838A2">
              <w:rPr>
                <w:rFonts w:ascii="Times New Roman" w:eastAsia="Times New Roman" w:hAnsi="Times New Roman" w:cs="Times New Roman"/>
                <w:kern w:val="0"/>
                <w:sz w:val="24"/>
                <w:szCs w:val="24"/>
                <w14:ligatures w14:val="none"/>
              </w:rPr>
              <w:t>– 100 proc.</w:t>
            </w:r>
          </w:p>
        </w:tc>
        <w:tc>
          <w:tcPr>
            <w:tcW w:w="2542" w:type="dxa"/>
            <w:tcMar>
              <w:top w:w="28" w:type="dxa"/>
              <w:left w:w="57" w:type="dxa"/>
              <w:bottom w:w="28" w:type="dxa"/>
              <w:right w:w="57" w:type="dxa"/>
            </w:tcMar>
          </w:tcPr>
          <w:p w14:paraId="63EE90F9" w14:textId="284827C9" w:rsidR="008A17C6" w:rsidRPr="000838A2" w:rsidRDefault="008A17C6" w:rsidP="00A24D0C">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Koordinatorius – TRS</w:t>
            </w:r>
          </w:p>
        </w:tc>
        <w:tc>
          <w:tcPr>
            <w:tcW w:w="1275" w:type="dxa"/>
            <w:tcMar>
              <w:left w:w="57" w:type="dxa"/>
              <w:right w:w="57" w:type="dxa"/>
            </w:tcMar>
          </w:tcPr>
          <w:p w14:paraId="523C944C" w14:textId="732AFF4A" w:rsidR="008A17C6" w:rsidRPr="000838A2" w:rsidRDefault="008A17C6" w:rsidP="00A24D0C">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7911FA67" w14:textId="77777777" w:rsidR="008A17C6" w:rsidRPr="000838A2" w:rsidRDefault="008A17C6" w:rsidP="00A24D0C">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6C97FB08" w14:textId="77777777" w:rsidTr="00282FFE">
        <w:trPr>
          <w:jc w:val="center"/>
        </w:trPr>
        <w:tc>
          <w:tcPr>
            <w:tcW w:w="1261" w:type="dxa"/>
            <w:vMerge/>
            <w:tcMar>
              <w:left w:w="57" w:type="dxa"/>
              <w:right w:w="57" w:type="dxa"/>
            </w:tcMar>
          </w:tcPr>
          <w:p w14:paraId="300E3093" w14:textId="77777777" w:rsidR="008A17C6" w:rsidRPr="000838A2" w:rsidRDefault="008A17C6" w:rsidP="00A24D0C">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2B6A4388" w14:textId="77777777" w:rsidR="008A17C6" w:rsidRPr="000838A2" w:rsidRDefault="008A17C6" w:rsidP="00A24D0C">
            <w:pPr>
              <w:spacing w:after="0" w:line="240" w:lineRule="auto"/>
              <w:rPr>
                <w:rFonts w:ascii="Times New Roman" w:eastAsia="Times New Roman" w:hAnsi="Times New Roman" w:cs="Times New Roman"/>
                <w:kern w:val="0"/>
                <w:sz w:val="24"/>
                <w:szCs w:val="24"/>
                <w14:ligatures w14:val="none"/>
              </w:rPr>
            </w:pPr>
          </w:p>
        </w:tc>
        <w:tc>
          <w:tcPr>
            <w:tcW w:w="3270" w:type="dxa"/>
            <w:tcMar>
              <w:left w:w="57" w:type="dxa"/>
              <w:right w:w="57" w:type="dxa"/>
            </w:tcMar>
          </w:tcPr>
          <w:p w14:paraId="26AD80DD" w14:textId="66307ED6" w:rsidR="008A17C6" w:rsidRPr="000838A2" w:rsidRDefault="008A17C6" w:rsidP="00A24D0C">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2</w:t>
            </w:r>
            <w:r w:rsidR="000A79C3">
              <w:rPr>
                <w:rFonts w:ascii="Times New Roman" w:eastAsia="Times New Roman" w:hAnsi="Times New Roman" w:cs="Times New Roman"/>
                <w:kern w:val="0"/>
                <w:sz w:val="24"/>
                <w:szCs w:val="24"/>
                <w14:ligatures w14:val="none"/>
              </w:rPr>
              <w:t>0</w:t>
            </w:r>
            <w:r w:rsidRPr="000838A2">
              <w:rPr>
                <w:rFonts w:ascii="Times New Roman" w:eastAsia="Times New Roman" w:hAnsi="Times New Roman" w:cs="Times New Roman"/>
                <w:kern w:val="0"/>
                <w:sz w:val="24"/>
                <w:szCs w:val="24"/>
                <w14:ligatures w14:val="none"/>
              </w:rPr>
              <w:t>. Įgyvendinti projektą „Programų robotų programinės įrangos ir jos programavimo bei priežiūros kūrimas (ROBOTIZAVIMAS)“</w:t>
            </w:r>
          </w:p>
        </w:tc>
        <w:tc>
          <w:tcPr>
            <w:tcW w:w="4111" w:type="dxa"/>
            <w:tcMar>
              <w:left w:w="57" w:type="dxa"/>
              <w:right w:w="57" w:type="dxa"/>
            </w:tcMar>
          </w:tcPr>
          <w:p w14:paraId="69356A8F" w14:textId="1305C993" w:rsidR="008A17C6" w:rsidRPr="000838A2" w:rsidRDefault="008A17C6" w:rsidP="00A24D0C">
            <w:pPr>
              <w:spacing w:after="0" w:line="240" w:lineRule="auto"/>
              <w:rPr>
                <w:rFonts w:ascii="Times New Roman" w:eastAsia="Times New Roman" w:hAnsi="Times New Roman" w:cs="Times New Roman"/>
                <w:kern w:val="0"/>
                <w:sz w:val="24"/>
                <w:szCs w:val="24"/>
                <w14:ligatures w14:val="none"/>
              </w:rPr>
            </w:pPr>
            <w:proofErr w:type="spellStart"/>
            <w:r w:rsidRPr="000838A2">
              <w:rPr>
                <w:rFonts w:ascii="Times New Roman" w:eastAsia="Times New Roman" w:hAnsi="Times New Roman" w:cs="Times New Roman"/>
                <w:kern w:val="0"/>
                <w:sz w:val="24"/>
                <w:szCs w:val="24"/>
                <w14:ligatures w14:val="none"/>
              </w:rPr>
              <w:t>Robotizuoti</w:t>
            </w:r>
            <w:proofErr w:type="spellEnd"/>
            <w:r w:rsidRPr="000838A2">
              <w:rPr>
                <w:rFonts w:ascii="Times New Roman" w:eastAsia="Times New Roman" w:hAnsi="Times New Roman" w:cs="Times New Roman"/>
                <w:kern w:val="0"/>
                <w:sz w:val="24"/>
                <w:szCs w:val="24"/>
                <w14:ligatures w14:val="none"/>
              </w:rPr>
              <w:t xml:space="preserve"> duomenų apdorojimo procesai – 2 vnt.</w:t>
            </w:r>
          </w:p>
        </w:tc>
        <w:tc>
          <w:tcPr>
            <w:tcW w:w="2542" w:type="dxa"/>
            <w:tcMar>
              <w:top w:w="28" w:type="dxa"/>
              <w:left w:w="57" w:type="dxa"/>
              <w:bottom w:w="28" w:type="dxa"/>
              <w:right w:w="57" w:type="dxa"/>
            </w:tcMar>
          </w:tcPr>
          <w:p w14:paraId="4145ECB4" w14:textId="4BE1D86E" w:rsidR="008A17C6" w:rsidRPr="000838A2" w:rsidRDefault="008A17C6" w:rsidP="00A24D0C">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VPNPKS</w:t>
            </w:r>
          </w:p>
        </w:tc>
        <w:tc>
          <w:tcPr>
            <w:tcW w:w="1275" w:type="dxa"/>
            <w:tcMar>
              <w:left w:w="57" w:type="dxa"/>
              <w:right w:w="57" w:type="dxa"/>
            </w:tcMar>
          </w:tcPr>
          <w:p w14:paraId="32969FCA" w14:textId="10B917F9" w:rsidR="008A17C6" w:rsidRPr="000838A2" w:rsidRDefault="008A17C6" w:rsidP="00A24D0C">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IV</w:t>
            </w:r>
          </w:p>
        </w:tc>
        <w:tc>
          <w:tcPr>
            <w:tcW w:w="1201" w:type="dxa"/>
            <w:vMerge/>
            <w:tcMar>
              <w:top w:w="28" w:type="dxa"/>
              <w:left w:w="57" w:type="dxa"/>
              <w:bottom w:w="28" w:type="dxa"/>
              <w:right w:w="57" w:type="dxa"/>
            </w:tcMar>
          </w:tcPr>
          <w:p w14:paraId="577CDF86" w14:textId="77777777" w:rsidR="008A17C6" w:rsidRPr="000838A2" w:rsidRDefault="008A17C6" w:rsidP="00A24D0C">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64C96EF7" w14:textId="77777777" w:rsidTr="00282FFE">
        <w:trPr>
          <w:jc w:val="center"/>
        </w:trPr>
        <w:tc>
          <w:tcPr>
            <w:tcW w:w="1261" w:type="dxa"/>
            <w:vMerge/>
            <w:tcMar>
              <w:left w:w="57" w:type="dxa"/>
              <w:right w:w="57" w:type="dxa"/>
            </w:tcMar>
          </w:tcPr>
          <w:p w14:paraId="355BA231" w14:textId="77777777" w:rsidR="008A17C6" w:rsidRPr="000838A2" w:rsidRDefault="008A17C6" w:rsidP="006A6082">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176A0D71" w14:textId="77777777" w:rsidR="008A17C6" w:rsidRPr="000838A2" w:rsidRDefault="008A17C6" w:rsidP="006A6082">
            <w:pPr>
              <w:spacing w:after="0" w:line="240" w:lineRule="auto"/>
              <w:rPr>
                <w:rFonts w:ascii="Times New Roman" w:eastAsia="Times New Roman" w:hAnsi="Times New Roman" w:cs="Times New Roman"/>
                <w:kern w:val="0"/>
                <w:sz w:val="24"/>
                <w:szCs w:val="24"/>
                <w14:ligatures w14:val="none"/>
              </w:rPr>
            </w:pPr>
          </w:p>
        </w:tc>
        <w:tc>
          <w:tcPr>
            <w:tcW w:w="3270" w:type="dxa"/>
            <w:tcMar>
              <w:left w:w="57" w:type="dxa"/>
              <w:right w:w="57" w:type="dxa"/>
            </w:tcMar>
          </w:tcPr>
          <w:p w14:paraId="5A926125" w14:textId="33A58DD1" w:rsidR="008A17C6" w:rsidRPr="000838A2" w:rsidRDefault="008A17C6" w:rsidP="006A6082">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2</w:t>
            </w:r>
            <w:r w:rsidR="000A79C3">
              <w:rPr>
                <w:rFonts w:ascii="Times New Roman" w:eastAsia="Times New Roman" w:hAnsi="Times New Roman" w:cs="Times New Roman"/>
                <w:kern w:val="0"/>
                <w:sz w:val="24"/>
                <w:szCs w:val="24"/>
                <w14:ligatures w14:val="none"/>
              </w:rPr>
              <w:t>1</w:t>
            </w:r>
            <w:r w:rsidRPr="000838A2">
              <w:rPr>
                <w:rFonts w:ascii="Times New Roman" w:eastAsia="Times New Roman" w:hAnsi="Times New Roman" w:cs="Times New Roman"/>
                <w:kern w:val="0"/>
                <w:sz w:val="24"/>
                <w:szCs w:val="24"/>
                <w14:ligatures w14:val="none"/>
              </w:rPr>
              <w:t>. Nustatyti aprūpinimo standartus</w:t>
            </w:r>
          </w:p>
        </w:tc>
        <w:tc>
          <w:tcPr>
            <w:tcW w:w="4111" w:type="dxa"/>
            <w:tcMar>
              <w:left w:w="57" w:type="dxa"/>
              <w:right w:w="57" w:type="dxa"/>
            </w:tcMar>
          </w:tcPr>
          <w:p w14:paraId="3CA5B204" w14:textId="2DAD7972" w:rsidR="008A17C6" w:rsidRPr="000838A2" w:rsidRDefault="008A17C6" w:rsidP="006A6082">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Atnaujintų esamų ir parengtų naujų aprūpinimo standartų skaičius – 5 vnt.</w:t>
            </w:r>
          </w:p>
        </w:tc>
        <w:tc>
          <w:tcPr>
            <w:tcW w:w="2542" w:type="dxa"/>
            <w:tcMar>
              <w:top w:w="28" w:type="dxa"/>
              <w:left w:w="57" w:type="dxa"/>
              <w:bottom w:w="28" w:type="dxa"/>
              <w:right w:w="57" w:type="dxa"/>
            </w:tcMar>
          </w:tcPr>
          <w:p w14:paraId="3BAB1AAC" w14:textId="6F20AF2E" w:rsidR="008A17C6" w:rsidRPr="000838A2" w:rsidRDefault="008A17C6" w:rsidP="006A6082">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14:ligatures w14:val="none"/>
              </w:rPr>
              <w:t>MD Turto valdymo skyrius, MKOS, MKT, PPS</w:t>
            </w:r>
          </w:p>
        </w:tc>
        <w:tc>
          <w:tcPr>
            <w:tcW w:w="1275" w:type="dxa"/>
            <w:tcMar>
              <w:left w:w="57" w:type="dxa"/>
              <w:right w:w="57" w:type="dxa"/>
            </w:tcMar>
          </w:tcPr>
          <w:p w14:paraId="2E2AFC72" w14:textId="389AF651" w:rsidR="008A17C6" w:rsidRPr="000838A2" w:rsidRDefault="008A17C6" w:rsidP="006A6082">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IV</w:t>
            </w:r>
          </w:p>
        </w:tc>
        <w:tc>
          <w:tcPr>
            <w:tcW w:w="1201" w:type="dxa"/>
            <w:vMerge/>
            <w:tcMar>
              <w:top w:w="28" w:type="dxa"/>
              <w:left w:w="57" w:type="dxa"/>
              <w:bottom w:w="28" w:type="dxa"/>
              <w:right w:w="57" w:type="dxa"/>
            </w:tcMar>
          </w:tcPr>
          <w:p w14:paraId="42237196" w14:textId="77777777" w:rsidR="008A17C6" w:rsidRPr="000838A2" w:rsidRDefault="008A17C6" w:rsidP="006A6082">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55627B96" w14:textId="77777777" w:rsidTr="00282FFE">
        <w:trPr>
          <w:jc w:val="center"/>
        </w:trPr>
        <w:tc>
          <w:tcPr>
            <w:tcW w:w="1261" w:type="dxa"/>
            <w:vMerge/>
            <w:tcMar>
              <w:left w:w="57" w:type="dxa"/>
              <w:right w:w="57" w:type="dxa"/>
            </w:tcMar>
          </w:tcPr>
          <w:p w14:paraId="776E7939" w14:textId="77777777" w:rsidR="008A17C6" w:rsidRPr="000838A2" w:rsidRDefault="008A17C6" w:rsidP="006A6082">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642D7318" w14:textId="77777777" w:rsidR="008A17C6" w:rsidRPr="000838A2" w:rsidRDefault="008A17C6" w:rsidP="006A6082">
            <w:pPr>
              <w:spacing w:after="0" w:line="240" w:lineRule="auto"/>
              <w:rPr>
                <w:rFonts w:ascii="Times New Roman" w:eastAsia="Times New Roman" w:hAnsi="Times New Roman" w:cs="Times New Roman"/>
                <w:kern w:val="0"/>
                <w:sz w:val="24"/>
                <w:szCs w:val="24"/>
                <w14:ligatures w14:val="none"/>
              </w:rPr>
            </w:pPr>
          </w:p>
        </w:tc>
        <w:tc>
          <w:tcPr>
            <w:tcW w:w="3270" w:type="dxa"/>
            <w:tcMar>
              <w:left w:w="57" w:type="dxa"/>
              <w:right w:w="57" w:type="dxa"/>
            </w:tcMar>
          </w:tcPr>
          <w:p w14:paraId="3EA5556E" w14:textId="7D73B580" w:rsidR="008A17C6" w:rsidRPr="000838A2" w:rsidRDefault="008A17C6" w:rsidP="006A6082">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2</w:t>
            </w:r>
            <w:r w:rsidR="000A79C3">
              <w:rPr>
                <w:rFonts w:ascii="Times New Roman" w:eastAsia="Times New Roman" w:hAnsi="Times New Roman" w:cs="Times New Roman"/>
                <w:kern w:val="0"/>
                <w:sz w:val="24"/>
                <w:szCs w:val="24"/>
                <w14:ligatures w14:val="none"/>
              </w:rPr>
              <w:t>2</w:t>
            </w:r>
            <w:r w:rsidRPr="000838A2">
              <w:rPr>
                <w:rFonts w:ascii="Times New Roman" w:eastAsia="Times New Roman" w:hAnsi="Times New Roman" w:cs="Times New Roman"/>
                <w:kern w:val="0"/>
                <w:sz w:val="24"/>
                <w:szCs w:val="24"/>
                <w14:ligatures w14:val="none"/>
              </w:rPr>
              <w:t>. Atlikti teisės aktų peržiūrą, siekiant mažinti popierinių dokumentų naudojimą muitinėje</w:t>
            </w:r>
          </w:p>
        </w:tc>
        <w:tc>
          <w:tcPr>
            <w:tcW w:w="4111" w:type="dxa"/>
            <w:tcMar>
              <w:left w:w="57" w:type="dxa"/>
              <w:right w:w="57" w:type="dxa"/>
            </w:tcMar>
          </w:tcPr>
          <w:p w14:paraId="67CB4482" w14:textId="198B2D74" w:rsidR="008A17C6" w:rsidRPr="000838A2" w:rsidRDefault="008A17C6" w:rsidP="006A6082">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Popierinių dokumentų dalis nuo muitinės rengiamų dokumentų kiekio – 10 proc.</w:t>
            </w:r>
          </w:p>
        </w:tc>
        <w:tc>
          <w:tcPr>
            <w:tcW w:w="2542" w:type="dxa"/>
            <w:tcMar>
              <w:top w:w="28" w:type="dxa"/>
              <w:left w:w="57" w:type="dxa"/>
              <w:bottom w:w="28" w:type="dxa"/>
              <w:right w:w="57" w:type="dxa"/>
            </w:tcMar>
          </w:tcPr>
          <w:p w14:paraId="7C103079" w14:textId="1B213F42" w:rsidR="008A17C6" w:rsidRPr="000838A2" w:rsidRDefault="008A17C6" w:rsidP="006A6082">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Koordinatorius – MD Dokumentų valdymo skyrius, MD struktūriniai padaliniai, TM, ML, MMC, MISC, MKT</w:t>
            </w:r>
          </w:p>
        </w:tc>
        <w:tc>
          <w:tcPr>
            <w:tcW w:w="1275" w:type="dxa"/>
            <w:tcMar>
              <w:left w:w="57" w:type="dxa"/>
              <w:right w:w="57" w:type="dxa"/>
            </w:tcMar>
          </w:tcPr>
          <w:p w14:paraId="14209ED3" w14:textId="66F3C9C6" w:rsidR="008A17C6" w:rsidRPr="000838A2" w:rsidRDefault="008A17C6" w:rsidP="006A6082">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4279CAB6" w14:textId="77777777" w:rsidR="008A17C6" w:rsidRPr="000838A2" w:rsidRDefault="008A17C6" w:rsidP="006A6082">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2BE82844" w14:textId="77777777" w:rsidTr="00282FFE">
        <w:trPr>
          <w:jc w:val="center"/>
        </w:trPr>
        <w:tc>
          <w:tcPr>
            <w:tcW w:w="1261" w:type="dxa"/>
            <w:vMerge/>
            <w:tcMar>
              <w:left w:w="57" w:type="dxa"/>
              <w:right w:w="57" w:type="dxa"/>
            </w:tcMar>
          </w:tcPr>
          <w:p w14:paraId="54241969" w14:textId="77777777" w:rsidR="008A17C6" w:rsidRPr="000838A2" w:rsidRDefault="008A17C6" w:rsidP="007A578A">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07EFC104" w14:textId="77777777" w:rsidR="008A17C6" w:rsidRPr="000838A2" w:rsidRDefault="008A17C6" w:rsidP="007A578A">
            <w:pPr>
              <w:spacing w:after="0" w:line="240" w:lineRule="auto"/>
              <w:rPr>
                <w:rFonts w:ascii="Times New Roman" w:eastAsia="Times New Roman" w:hAnsi="Times New Roman" w:cs="Times New Roman"/>
                <w:kern w:val="0"/>
                <w:sz w:val="24"/>
                <w:szCs w:val="24"/>
                <w14:ligatures w14:val="none"/>
              </w:rPr>
            </w:pPr>
          </w:p>
        </w:tc>
        <w:tc>
          <w:tcPr>
            <w:tcW w:w="3270" w:type="dxa"/>
            <w:vMerge w:val="restart"/>
            <w:tcMar>
              <w:left w:w="57" w:type="dxa"/>
              <w:right w:w="57" w:type="dxa"/>
            </w:tcMar>
          </w:tcPr>
          <w:p w14:paraId="13CC7133" w14:textId="756BD81D" w:rsidR="008A17C6" w:rsidRPr="000838A2" w:rsidRDefault="008A17C6" w:rsidP="007A578A">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2</w:t>
            </w:r>
            <w:r w:rsidR="000A79C3">
              <w:rPr>
                <w:rFonts w:ascii="Times New Roman" w:eastAsia="Times New Roman" w:hAnsi="Times New Roman" w:cs="Times New Roman"/>
                <w:kern w:val="0"/>
                <w:sz w:val="24"/>
                <w:szCs w:val="24"/>
                <w14:ligatures w14:val="none"/>
              </w:rPr>
              <w:t>3</w:t>
            </w:r>
            <w:r w:rsidRPr="000838A2">
              <w:rPr>
                <w:rFonts w:ascii="Times New Roman" w:eastAsia="Times New Roman" w:hAnsi="Times New Roman" w:cs="Times New Roman"/>
                <w:kern w:val="0"/>
                <w:sz w:val="24"/>
                <w:szCs w:val="24"/>
                <w14:ligatures w14:val="none"/>
              </w:rPr>
              <w:t xml:space="preserve">. Įgyvendinti Nacionalinės narkotikų, tabako ir alkoholio kontrolės, vartojimo prevencijos ir žalos mažinimo klausimais </w:t>
            </w:r>
            <w:r w:rsidRPr="000838A2">
              <w:rPr>
                <w:rFonts w:ascii="Times New Roman" w:eastAsia="Times New Roman" w:hAnsi="Times New Roman" w:cs="Times New Roman"/>
                <w:kern w:val="0"/>
                <w:sz w:val="24"/>
                <w:szCs w:val="24"/>
                <w14:ligatures w14:val="none"/>
              </w:rPr>
              <w:lastRenderedPageBreak/>
              <w:t>darbotvarkės priemones</w:t>
            </w:r>
            <w:r w:rsidR="003813BB">
              <w:rPr>
                <w:rFonts w:ascii="Times New Roman" w:eastAsia="Times New Roman" w:hAnsi="Times New Roman" w:cs="Times New Roman"/>
                <w:kern w:val="0"/>
                <w:sz w:val="24"/>
                <w:szCs w:val="24"/>
                <w14:ligatures w14:val="none"/>
              </w:rPr>
              <w:t>,</w:t>
            </w:r>
            <w:r w:rsidRPr="000838A2">
              <w:rPr>
                <w:rFonts w:ascii="Times New Roman" w:eastAsia="Times New Roman" w:hAnsi="Times New Roman" w:cs="Times New Roman"/>
                <w:kern w:val="0"/>
                <w:sz w:val="24"/>
                <w:szCs w:val="24"/>
                <w14:ligatures w14:val="none"/>
              </w:rPr>
              <w:t xml:space="preserve"> priskirtas muitinės kompetencijai</w:t>
            </w:r>
          </w:p>
        </w:tc>
        <w:tc>
          <w:tcPr>
            <w:tcW w:w="4111" w:type="dxa"/>
            <w:tcMar>
              <w:left w:w="57" w:type="dxa"/>
              <w:right w:w="57" w:type="dxa"/>
            </w:tcMar>
          </w:tcPr>
          <w:p w14:paraId="251F7497" w14:textId="1838A927" w:rsidR="008A17C6" w:rsidRPr="000838A2" w:rsidRDefault="008A17C6" w:rsidP="007A578A">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lastRenderedPageBreak/>
              <w:t>Narkotikų ir jų pirmtakų (</w:t>
            </w:r>
            <w:proofErr w:type="spellStart"/>
            <w:r w:rsidRPr="000838A2">
              <w:rPr>
                <w:rFonts w:ascii="Times New Roman" w:eastAsia="Times New Roman" w:hAnsi="Times New Roman" w:cs="Times New Roman"/>
                <w:kern w:val="0"/>
                <w:sz w:val="24"/>
                <w:szCs w:val="24"/>
                <w14:ligatures w14:val="none"/>
              </w:rPr>
              <w:t>prekursorių</w:t>
            </w:r>
            <w:proofErr w:type="spellEnd"/>
            <w:r w:rsidRPr="000838A2">
              <w:rPr>
                <w:rFonts w:ascii="Times New Roman" w:eastAsia="Times New Roman" w:hAnsi="Times New Roman" w:cs="Times New Roman"/>
                <w:kern w:val="0"/>
                <w:sz w:val="24"/>
                <w:szCs w:val="24"/>
                <w14:ligatures w14:val="none"/>
              </w:rPr>
              <w:t>) sulaikymų atvejų skaičius – 132 vnt.</w:t>
            </w:r>
          </w:p>
        </w:tc>
        <w:tc>
          <w:tcPr>
            <w:tcW w:w="2542" w:type="dxa"/>
            <w:tcMar>
              <w:top w:w="28" w:type="dxa"/>
              <w:left w:w="57" w:type="dxa"/>
              <w:bottom w:w="28" w:type="dxa"/>
              <w:right w:w="57" w:type="dxa"/>
            </w:tcMar>
          </w:tcPr>
          <w:p w14:paraId="42C88E23" w14:textId="3ADA785A" w:rsidR="008A17C6" w:rsidRPr="000838A2" w:rsidRDefault="008A17C6" w:rsidP="007A578A">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MKT</w:t>
            </w:r>
          </w:p>
        </w:tc>
        <w:tc>
          <w:tcPr>
            <w:tcW w:w="1275" w:type="dxa"/>
            <w:tcMar>
              <w:left w:w="57" w:type="dxa"/>
              <w:right w:w="57" w:type="dxa"/>
            </w:tcMar>
          </w:tcPr>
          <w:p w14:paraId="2301A0EB" w14:textId="6A47D834" w:rsidR="008A17C6" w:rsidRPr="000838A2" w:rsidRDefault="008A17C6" w:rsidP="007A578A">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IV</w:t>
            </w:r>
          </w:p>
        </w:tc>
        <w:tc>
          <w:tcPr>
            <w:tcW w:w="1201" w:type="dxa"/>
            <w:vMerge/>
            <w:tcMar>
              <w:top w:w="28" w:type="dxa"/>
              <w:left w:w="57" w:type="dxa"/>
              <w:bottom w:w="28" w:type="dxa"/>
              <w:right w:w="57" w:type="dxa"/>
            </w:tcMar>
          </w:tcPr>
          <w:p w14:paraId="108726CC" w14:textId="77777777" w:rsidR="008A17C6" w:rsidRPr="000838A2" w:rsidRDefault="008A17C6" w:rsidP="007A578A">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18D365F7" w14:textId="77777777" w:rsidTr="00282FFE">
        <w:trPr>
          <w:jc w:val="center"/>
        </w:trPr>
        <w:tc>
          <w:tcPr>
            <w:tcW w:w="1261" w:type="dxa"/>
            <w:vMerge/>
            <w:tcMar>
              <w:left w:w="57" w:type="dxa"/>
              <w:right w:w="57" w:type="dxa"/>
            </w:tcMar>
          </w:tcPr>
          <w:p w14:paraId="045D8F79" w14:textId="77777777" w:rsidR="008A17C6" w:rsidRPr="000838A2" w:rsidRDefault="008A17C6" w:rsidP="007A578A">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1455D579" w14:textId="77777777" w:rsidR="008A17C6" w:rsidRPr="000838A2" w:rsidRDefault="008A17C6" w:rsidP="007A578A">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3BEB457E" w14:textId="77777777" w:rsidR="008A17C6" w:rsidRPr="000838A2" w:rsidRDefault="008A17C6" w:rsidP="007A578A">
            <w:pPr>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4BD5D800" w14:textId="3614D7A8" w:rsidR="008A17C6" w:rsidRPr="000838A2" w:rsidRDefault="008A17C6" w:rsidP="007A578A">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Narkotikų ir jų pirmtakų (</w:t>
            </w:r>
            <w:proofErr w:type="spellStart"/>
            <w:r w:rsidRPr="000838A2">
              <w:rPr>
                <w:rFonts w:ascii="Times New Roman" w:eastAsia="Times New Roman" w:hAnsi="Times New Roman" w:cs="Times New Roman"/>
                <w:kern w:val="0"/>
                <w:sz w:val="24"/>
                <w:szCs w:val="24"/>
                <w14:ligatures w14:val="none"/>
              </w:rPr>
              <w:t>prekursorių</w:t>
            </w:r>
            <w:proofErr w:type="spellEnd"/>
            <w:r w:rsidRPr="000838A2">
              <w:rPr>
                <w:rFonts w:ascii="Times New Roman" w:eastAsia="Times New Roman" w:hAnsi="Times New Roman" w:cs="Times New Roman"/>
                <w:kern w:val="0"/>
                <w:sz w:val="24"/>
                <w:szCs w:val="24"/>
                <w14:ligatures w14:val="none"/>
              </w:rPr>
              <w:t xml:space="preserve">) sulaikymų atvejų pašto ir greitojo </w:t>
            </w:r>
            <w:r w:rsidRPr="000838A2">
              <w:rPr>
                <w:rFonts w:ascii="Times New Roman" w:eastAsia="Times New Roman" w:hAnsi="Times New Roman" w:cs="Times New Roman"/>
                <w:kern w:val="0"/>
                <w:sz w:val="24"/>
                <w:szCs w:val="24"/>
                <w14:ligatures w14:val="none"/>
              </w:rPr>
              <w:lastRenderedPageBreak/>
              <w:t>pristatymo tarnybų siuntose skaičiaus didėjimas (procentais) – 5 proc.</w:t>
            </w:r>
          </w:p>
        </w:tc>
        <w:tc>
          <w:tcPr>
            <w:tcW w:w="2542" w:type="dxa"/>
            <w:tcMar>
              <w:top w:w="28" w:type="dxa"/>
              <w:left w:w="57" w:type="dxa"/>
              <w:bottom w:w="28" w:type="dxa"/>
              <w:right w:w="57" w:type="dxa"/>
            </w:tcMar>
          </w:tcPr>
          <w:p w14:paraId="65CC610C" w14:textId="34BC85F7" w:rsidR="008A17C6" w:rsidRPr="000838A2" w:rsidRDefault="008A17C6" w:rsidP="007A578A">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lastRenderedPageBreak/>
              <w:t>MKT, Vilniaus TM</w:t>
            </w:r>
          </w:p>
        </w:tc>
        <w:tc>
          <w:tcPr>
            <w:tcW w:w="1275" w:type="dxa"/>
            <w:tcMar>
              <w:left w:w="57" w:type="dxa"/>
              <w:right w:w="57" w:type="dxa"/>
            </w:tcMar>
          </w:tcPr>
          <w:p w14:paraId="6CB3FC86" w14:textId="4E552D6D" w:rsidR="008A17C6" w:rsidRPr="000838A2" w:rsidRDefault="008A17C6" w:rsidP="007A578A">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IV</w:t>
            </w:r>
          </w:p>
        </w:tc>
        <w:tc>
          <w:tcPr>
            <w:tcW w:w="1201" w:type="dxa"/>
            <w:vMerge/>
            <w:tcMar>
              <w:top w:w="28" w:type="dxa"/>
              <w:left w:w="57" w:type="dxa"/>
              <w:bottom w:w="28" w:type="dxa"/>
              <w:right w:w="57" w:type="dxa"/>
            </w:tcMar>
          </w:tcPr>
          <w:p w14:paraId="4FEB817D" w14:textId="77777777" w:rsidR="008A17C6" w:rsidRPr="000838A2" w:rsidRDefault="008A17C6" w:rsidP="007A578A">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21FFA366" w14:textId="77777777" w:rsidTr="00282FFE">
        <w:trPr>
          <w:jc w:val="center"/>
        </w:trPr>
        <w:tc>
          <w:tcPr>
            <w:tcW w:w="1261" w:type="dxa"/>
            <w:vMerge/>
            <w:tcMar>
              <w:left w:w="57" w:type="dxa"/>
              <w:right w:w="57" w:type="dxa"/>
            </w:tcMar>
          </w:tcPr>
          <w:p w14:paraId="7824CDFC" w14:textId="77777777" w:rsidR="008A17C6" w:rsidRPr="000838A2" w:rsidRDefault="008A17C6" w:rsidP="007A578A">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36FF2213" w14:textId="77777777" w:rsidR="008A17C6" w:rsidRPr="000838A2" w:rsidRDefault="008A17C6" w:rsidP="007A578A">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74CB1189" w14:textId="77777777" w:rsidR="008A17C6" w:rsidRPr="000838A2" w:rsidRDefault="008A17C6" w:rsidP="007A578A">
            <w:pPr>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2D6C9E6B" w14:textId="19F34B31" w:rsidR="008A17C6" w:rsidRPr="000838A2" w:rsidRDefault="008A17C6" w:rsidP="007A578A">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Apmokytų naujai priimtų į tarnybą muitinėje pareigūnų dalis (procentais) – 100 proc.</w:t>
            </w:r>
          </w:p>
        </w:tc>
        <w:tc>
          <w:tcPr>
            <w:tcW w:w="2542" w:type="dxa"/>
            <w:tcMar>
              <w:top w:w="28" w:type="dxa"/>
              <w:left w:w="57" w:type="dxa"/>
              <w:bottom w:w="28" w:type="dxa"/>
              <w:right w:w="57" w:type="dxa"/>
            </w:tcMar>
          </w:tcPr>
          <w:p w14:paraId="3B064D35" w14:textId="2CCD47AE" w:rsidR="008A17C6" w:rsidRPr="000838A2" w:rsidRDefault="008A17C6" w:rsidP="007A578A">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MMC</w:t>
            </w:r>
          </w:p>
        </w:tc>
        <w:tc>
          <w:tcPr>
            <w:tcW w:w="1275" w:type="dxa"/>
            <w:tcMar>
              <w:left w:w="57" w:type="dxa"/>
              <w:right w:w="57" w:type="dxa"/>
            </w:tcMar>
          </w:tcPr>
          <w:p w14:paraId="7BCCB807" w14:textId="71B0EB23" w:rsidR="008A17C6" w:rsidRPr="000838A2" w:rsidRDefault="008A17C6" w:rsidP="007A578A">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IV</w:t>
            </w:r>
          </w:p>
        </w:tc>
        <w:tc>
          <w:tcPr>
            <w:tcW w:w="1201" w:type="dxa"/>
            <w:vMerge/>
            <w:tcMar>
              <w:top w:w="28" w:type="dxa"/>
              <w:left w:w="57" w:type="dxa"/>
              <w:bottom w:w="28" w:type="dxa"/>
              <w:right w:w="57" w:type="dxa"/>
            </w:tcMar>
          </w:tcPr>
          <w:p w14:paraId="77BCD336" w14:textId="77777777" w:rsidR="008A17C6" w:rsidRPr="000838A2" w:rsidRDefault="008A17C6" w:rsidP="007A578A">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8A17C6" w:rsidRPr="000838A2" w14:paraId="6D187E4B" w14:textId="77777777" w:rsidTr="00282FFE">
        <w:trPr>
          <w:jc w:val="center"/>
        </w:trPr>
        <w:tc>
          <w:tcPr>
            <w:tcW w:w="1261" w:type="dxa"/>
            <w:vMerge/>
            <w:tcMar>
              <w:left w:w="57" w:type="dxa"/>
              <w:right w:w="57" w:type="dxa"/>
            </w:tcMar>
          </w:tcPr>
          <w:p w14:paraId="715714F0" w14:textId="77777777" w:rsidR="008A17C6" w:rsidRPr="000838A2" w:rsidRDefault="008A17C6" w:rsidP="007A578A">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34CB3FA9" w14:textId="77777777" w:rsidR="008A17C6" w:rsidRPr="000838A2" w:rsidRDefault="008A17C6" w:rsidP="007A578A">
            <w:pPr>
              <w:spacing w:after="0" w:line="240" w:lineRule="auto"/>
              <w:rPr>
                <w:rFonts w:ascii="Times New Roman" w:eastAsia="Times New Roman" w:hAnsi="Times New Roman" w:cs="Times New Roman"/>
                <w:kern w:val="0"/>
                <w:sz w:val="24"/>
                <w:szCs w:val="24"/>
                <w14:ligatures w14:val="none"/>
              </w:rPr>
            </w:pPr>
          </w:p>
        </w:tc>
        <w:tc>
          <w:tcPr>
            <w:tcW w:w="3270" w:type="dxa"/>
            <w:tcMar>
              <w:left w:w="57" w:type="dxa"/>
              <w:right w:w="57" w:type="dxa"/>
            </w:tcMar>
          </w:tcPr>
          <w:p w14:paraId="745615A0" w14:textId="6603F3EE" w:rsidR="008A17C6" w:rsidRPr="000838A2" w:rsidRDefault="008A17C6" w:rsidP="007A578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0A79C3">
              <w:rPr>
                <w:rFonts w:ascii="Times New Roman" w:eastAsia="Times New Roman" w:hAnsi="Times New Roman" w:cs="Times New Roman"/>
                <w:kern w:val="0"/>
                <w:sz w:val="24"/>
                <w:szCs w:val="24"/>
                <w14:ligatures w14:val="none"/>
              </w:rPr>
              <w:t>4</w:t>
            </w:r>
            <w:r>
              <w:rPr>
                <w:rFonts w:ascii="Times New Roman" w:eastAsia="Times New Roman" w:hAnsi="Times New Roman" w:cs="Times New Roman"/>
                <w:kern w:val="0"/>
                <w:sz w:val="24"/>
                <w:szCs w:val="24"/>
                <w14:ligatures w14:val="none"/>
              </w:rPr>
              <w:t>. Į</w:t>
            </w:r>
            <w:r w:rsidRPr="003543D8">
              <w:rPr>
                <w:rFonts w:ascii="Times New Roman" w:eastAsia="Times New Roman" w:hAnsi="Times New Roman" w:cs="Times New Roman"/>
                <w:kern w:val="0"/>
                <w:sz w:val="24"/>
                <w:szCs w:val="24"/>
                <w14:ligatures w14:val="none"/>
              </w:rPr>
              <w:t>gyvendinti daugiašalį ES Techninės paramos priemonės projektą „Muitinės kontrolės stiprinimas, siekiant užkirsti kelią tarptautinių sankcijų apėjimui“</w:t>
            </w:r>
          </w:p>
        </w:tc>
        <w:tc>
          <w:tcPr>
            <w:tcW w:w="4111" w:type="dxa"/>
            <w:tcMar>
              <w:left w:w="57" w:type="dxa"/>
              <w:right w:w="57" w:type="dxa"/>
            </w:tcMar>
          </w:tcPr>
          <w:p w14:paraId="25889629" w14:textId="62D3CC76" w:rsidR="008A17C6" w:rsidRPr="000838A2" w:rsidRDefault="008A17C6" w:rsidP="007A578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Įgyvendintos 2025 m</w:t>
            </w:r>
            <w:r w:rsidR="003813BB">
              <w:rPr>
                <w:rFonts w:ascii="Times New Roman" w:eastAsia="Times New Roman" w:hAnsi="Times New Roman" w:cs="Times New Roman"/>
                <w:kern w:val="0"/>
                <w:sz w:val="24"/>
                <w:szCs w:val="24"/>
                <w14:ligatures w14:val="none"/>
              </w:rPr>
              <w:t>etais</w:t>
            </w:r>
            <w:r>
              <w:rPr>
                <w:rFonts w:ascii="Times New Roman" w:eastAsia="Times New Roman" w:hAnsi="Times New Roman" w:cs="Times New Roman"/>
                <w:kern w:val="0"/>
                <w:sz w:val="24"/>
                <w:szCs w:val="24"/>
                <w14:ligatures w14:val="none"/>
              </w:rPr>
              <w:t xml:space="preserve"> numatytos veiklos</w:t>
            </w:r>
            <w:r w:rsidR="002478B9">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 100 proc.</w:t>
            </w:r>
          </w:p>
        </w:tc>
        <w:tc>
          <w:tcPr>
            <w:tcW w:w="2542" w:type="dxa"/>
            <w:tcMar>
              <w:top w:w="28" w:type="dxa"/>
              <w:left w:w="57" w:type="dxa"/>
              <w:bottom w:w="28" w:type="dxa"/>
              <w:right w:w="57" w:type="dxa"/>
            </w:tcMar>
          </w:tcPr>
          <w:p w14:paraId="03F56044" w14:textId="5CFB875A" w:rsidR="008A17C6" w:rsidRPr="000838A2" w:rsidRDefault="008A17C6" w:rsidP="007A578A">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VPNPKS</w:t>
            </w:r>
          </w:p>
        </w:tc>
        <w:tc>
          <w:tcPr>
            <w:tcW w:w="1275" w:type="dxa"/>
            <w:tcMar>
              <w:left w:w="57" w:type="dxa"/>
              <w:right w:w="57" w:type="dxa"/>
            </w:tcMar>
          </w:tcPr>
          <w:p w14:paraId="777ABB1C" w14:textId="05B26053" w:rsidR="008A17C6" w:rsidRPr="000838A2" w:rsidRDefault="008A17C6" w:rsidP="007A578A">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IV</w:t>
            </w:r>
          </w:p>
        </w:tc>
        <w:tc>
          <w:tcPr>
            <w:tcW w:w="1201" w:type="dxa"/>
            <w:vMerge/>
            <w:tcMar>
              <w:top w:w="28" w:type="dxa"/>
              <w:left w:w="57" w:type="dxa"/>
              <w:bottom w:w="28" w:type="dxa"/>
              <w:right w:w="57" w:type="dxa"/>
            </w:tcMar>
          </w:tcPr>
          <w:p w14:paraId="3A691A08" w14:textId="77777777" w:rsidR="008A17C6" w:rsidRPr="000838A2" w:rsidRDefault="008A17C6" w:rsidP="007A578A">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7A578A" w:rsidRPr="000838A2" w14:paraId="43FBF159" w14:textId="77777777" w:rsidTr="00282FFE">
        <w:trPr>
          <w:jc w:val="center"/>
        </w:trPr>
        <w:tc>
          <w:tcPr>
            <w:tcW w:w="1261" w:type="dxa"/>
            <w:tcMar>
              <w:left w:w="57" w:type="dxa"/>
              <w:right w:w="57" w:type="dxa"/>
            </w:tcMar>
          </w:tcPr>
          <w:p w14:paraId="010C9934" w14:textId="77777777" w:rsidR="007A578A" w:rsidRPr="000838A2" w:rsidRDefault="007A578A" w:rsidP="007A578A">
            <w:pPr>
              <w:spacing w:after="0" w:line="240" w:lineRule="auto"/>
              <w:rPr>
                <w:rFonts w:ascii="Times New Roman" w:eastAsia="Times New Roman" w:hAnsi="Times New Roman" w:cs="Times New Roman"/>
                <w:bCs/>
                <w:kern w:val="0"/>
                <w:sz w:val="24"/>
                <w:szCs w:val="24"/>
                <w14:ligatures w14:val="none"/>
              </w:rPr>
            </w:pPr>
            <w:r w:rsidRPr="000838A2">
              <w:rPr>
                <w:rFonts w:ascii="Times New Roman" w:eastAsia="Times New Roman" w:hAnsi="Times New Roman" w:cs="Times New Roman"/>
                <w:bCs/>
                <w:kern w:val="0"/>
                <w:sz w:val="24"/>
                <w:szCs w:val="24"/>
                <w14:ligatures w14:val="none"/>
              </w:rPr>
              <w:t>04-001-11-04-02 (TP)</w:t>
            </w:r>
          </w:p>
        </w:tc>
        <w:tc>
          <w:tcPr>
            <w:tcW w:w="1843" w:type="dxa"/>
            <w:tcMar>
              <w:left w:w="57" w:type="dxa"/>
              <w:right w:w="57" w:type="dxa"/>
            </w:tcMar>
          </w:tcPr>
          <w:p w14:paraId="5B5E0A60" w14:textId="77777777" w:rsidR="007A578A" w:rsidRPr="000838A2" w:rsidRDefault="007A578A" w:rsidP="007A578A">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Administruoti III tipo atvirąjį muitinės sandėlį</w:t>
            </w:r>
          </w:p>
        </w:tc>
        <w:tc>
          <w:tcPr>
            <w:tcW w:w="3270" w:type="dxa"/>
            <w:tcMar>
              <w:left w:w="57" w:type="dxa"/>
              <w:right w:w="57" w:type="dxa"/>
            </w:tcMar>
          </w:tcPr>
          <w:p w14:paraId="41C0DE57" w14:textId="038E4F95" w:rsidR="007A578A" w:rsidRPr="000838A2" w:rsidRDefault="007A578A" w:rsidP="007A578A">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2</w:t>
            </w:r>
            <w:r w:rsidR="000A79C3">
              <w:rPr>
                <w:rFonts w:ascii="Times New Roman" w:eastAsia="Times New Roman" w:hAnsi="Times New Roman" w:cs="Times New Roman"/>
                <w:kern w:val="0"/>
                <w:sz w:val="24"/>
                <w:szCs w:val="24"/>
                <w14:ligatures w14:val="none"/>
              </w:rPr>
              <w:t>5</w:t>
            </w:r>
            <w:r w:rsidRPr="000838A2">
              <w:rPr>
                <w:rFonts w:ascii="Times New Roman" w:eastAsia="Times New Roman" w:hAnsi="Times New Roman" w:cs="Times New Roman"/>
                <w:kern w:val="0"/>
                <w:sz w:val="24"/>
                <w:szCs w:val="24"/>
                <w14:ligatures w14:val="none"/>
              </w:rPr>
              <w:t>. Organizuoti III tipo atvirojo muitinės sandėlio veiklą</w:t>
            </w:r>
          </w:p>
        </w:tc>
        <w:tc>
          <w:tcPr>
            <w:tcW w:w="4111" w:type="dxa"/>
            <w:tcMar>
              <w:left w:w="57" w:type="dxa"/>
              <w:right w:w="57" w:type="dxa"/>
            </w:tcMar>
          </w:tcPr>
          <w:p w14:paraId="1F1E9044" w14:textId="3F842563" w:rsidR="007A578A" w:rsidRPr="000838A2" w:rsidRDefault="007A578A" w:rsidP="007A578A">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Sunaikintų ir realizuotų prekių dalis nuo visų teismo priimtų ir įsiteisėjusių sprendimų dėl prekių, saugomų muitinės administruojamame III tipo atvirajame muitinės sandėlyje, – 80 proc.</w:t>
            </w:r>
          </w:p>
        </w:tc>
        <w:tc>
          <w:tcPr>
            <w:tcW w:w="2542" w:type="dxa"/>
            <w:tcMar>
              <w:top w:w="28" w:type="dxa"/>
              <w:left w:w="57" w:type="dxa"/>
              <w:bottom w:w="28" w:type="dxa"/>
              <w:right w:w="57" w:type="dxa"/>
            </w:tcMar>
          </w:tcPr>
          <w:p w14:paraId="72914051" w14:textId="77777777" w:rsidR="007A578A" w:rsidRPr="000838A2" w:rsidRDefault="007A578A" w:rsidP="007A578A">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MD Sulaikytų prekių administravimo skyrius</w:t>
            </w:r>
          </w:p>
        </w:tc>
        <w:tc>
          <w:tcPr>
            <w:tcW w:w="1275" w:type="dxa"/>
            <w:tcMar>
              <w:left w:w="57" w:type="dxa"/>
              <w:right w:w="57" w:type="dxa"/>
            </w:tcMar>
          </w:tcPr>
          <w:p w14:paraId="495D456F" w14:textId="77777777" w:rsidR="007A578A" w:rsidRPr="000838A2" w:rsidRDefault="007A578A" w:rsidP="007A578A">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tcMar>
              <w:top w:w="28" w:type="dxa"/>
              <w:left w:w="57" w:type="dxa"/>
              <w:bottom w:w="28" w:type="dxa"/>
              <w:right w:w="57" w:type="dxa"/>
            </w:tcMar>
          </w:tcPr>
          <w:p w14:paraId="1A3D7D48" w14:textId="4E64E462" w:rsidR="007A578A" w:rsidRPr="000838A2" w:rsidRDefault="003623B5" w:rsidP="007A578A">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r w:rsidRPr="000838A2">
              <w:rPr>
                <w:rFonts w:ascii="Times New Roman" w:eastAsia="Times New Roman" w:hAnsi="Times New Roman" w:cs="Times New Roman"/>
                <w:kern w:val="1"/>
                <w:sz w:val="24"/>
                <w:szCs w:val="24"/>
                <w:lang w:eastAsia="hi-IN" w:bidi="hi-IN"/>
                <w14:ligatures w14:val="none"/>
              </w:rPr>
              <w:t>1</w:t>
            </w:r>
            <w:r w:rsidR="002478B9">
              <w:rPr>
                <w:rFonts w:ascii="Times New Roman" w:eastAsia="Times New Roman" w:hAnsi="Times New Roman" w:cs="Times New Roman"/>
                <w:kern w:val="1"/>
                <w:sz w:val="24"/>
                <w:szCs w:val="24"/>
                <w:lang w:eastAsia="hi-IN" w:bidi="hi-IN"/>
                <w14:ligatures w14:val="none"/>
              </w:rPr>
              <w:t> </w:t>
            </w:r>
            <w:r w:rsidRPr="000838A2">
              <w:rPr>
                <w:rFonts w:ascii="Times New Roman" w:eastAsia="Times New Roman" w:hAnsi="Times New Roman" w:cs="Times New Roman"/>
                <w:kern w:val="1"/>
                <w:sz w:val="24"/>
                <w:szCs w:val="24"/>
                <w:lang w:eastAsia="hi-IN" w:bidi="hi-IN"/>
                <w14:ligatures w14:val="none"/>
              </w:rPr>
              <w:t>135</w:t>
            </w:r>
          </w:p>
        </w:tc>
      </w:tr>
      <w:tr w:rsidR="007A578A" w:rsidRPr="000838A2" w14:paraId="28DE7DCE" w14:textId="77777777" w:rsidTr="00282FFE">
        <w:trPr>
          <w:jc w:val="center"/>
        </w:trPr>
        <w:tc>
          <w:tcPr>
            <w:tcW w:w="1261" w:type="dxa"/>
            <w:tcMar>
              <w:left w:w="57" w:type="dxa"/>
              <w:right w:w="57" w:type="dxa"/>
            </w:tcMar>
          </w:tcPr>
          <w:p w14:paraId="3366B408" w14:textId="77777777" w:rsidR="007A578A" w:rsidRPr="000838A2" w:rsidRDefault="007A578A" w:rsidP="007A578A">
            <w:pPr>
              <w:spacing w:after="0" w:line="240" w:lineRule="auto"/>
              <w:rPr>
                <w:rFonts w:ascii="Times New Roman" w:eastAsia="Times New Roman" w:hAnsi="Times New Roman" w:cs="Times New Roman"/>
                <w:bCs/>
                <w:kern w:val="0"/>
                <w:sz w:val="24"/>
                <w:szCs w:val="24"/>
                <w14:ligatures w14:val="none"/>
              </w:rPr>
            </w:pPr>
            <w:r w:rsidRPr="000838A2">
              <w:rPr>
                <w:rFonts w:ascii="Times New Roman" w:eastAsia="Times New Roman" w:hAnsi="Times New Roman" w:cs="Times New Roman"/>
                <w:bCs/>
                <w:kern w:val="0"/>
                <w:sz w:val="24"/>
                <w:szCs w:val="24"/>
                <w14:ligatures w14:val="none"/>
              </w:rPr>
              <w:t>04-001-11-04-03 (TE)</w:t>
            </w:r>
          </w:p>
        </w:tc>
        <w:tc>
          <w:tcPr>
            <w:tcW w:w="1843" w:type="dxa"/>
            <w:tcMar>
              <w:left w:w="57" w:type="dxa"/>
              <w:right w:w="57" w:type="dxa"/>
            </w:tcMar>
          </w:tcPr>
          <w:p w14:paraId="06156270" w14:textId="77777777" w:rsidR="007A578A" w:rsidRPr="000838A2" w:rsidRDefault="007A578A" w:rsidP="007A578A">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Stiprinti muitinės kontrolės gebėjimus žuvininkystės srityje</w:t>
            </w:r>
          </w:p>
        </w:tc>
        <w:tc>
          <w:tcPr>
            <w:tcW w:w="3270" w:type="dxa"/>
            <w:tcMar>
              <w:left w:w="57" w:type="dxa"/>
              <w:right w:w="57" w:type="dxa"/>
            </w:tcMar>
          </w:tcPr>
          <w:p w14:paraId="7D6E19C2" w14:textId="7735AF9F" w:rsidR="007A578A" w:rsidRPr="000838A2" w:rsidRDefault="007A578A" w:rsidP="007A578A">
            <w:pPr>
              <w:spacing w:after="0" w:line="240" w:lineRule="auto"/>
              <w:rPr>
                <w:rFonts w:ascii="Times New Roman" w:eastAsia="Times New Roman" w:hAnsi="Times New Roman" w:cs="Times New Roman"/>
                <w:bCs/>
                <w:kern w:val="0"/>
                <w:sz w:val="24"/>
                <w:szCs w:val="24"/>
                <w14:ligatures w14:val="none"/>
              </w:rPr>
            </w:pPr>
            <w:r w:rsidRPr="000838A2">
              <w:rPr>
                <w:rFonts w:ascii="Times New Roman" w:eastAsia="Times New Roman" w:hAnsi="Times New Roman" w:cs="Times New Roman"/>
                <w:bCs/>
                <w:kern w:val="0"/>
                <w:sz w:val="24"/>
                <w:szCs w:val="24"/>
                <w14:ligatures w14:val="none"/>
              </w:rPr>
              <w:t>2</w:t>
            </w:r>
            <w:r w:rsidR="000A79C3">
              <w:rPr>
                <w:rFonts w:ascii="Times New Roman" w:eastAsia="Times New Roman" w:hAnsi="Times New Roman" w:cs="Times New Roman"/>
                <w:bCs/>
                <w:kern w:val="0"/>
                <w:sz w:val="24"/>
                <w:szCs w:val="24"/>
                <w14:ligatures w14:val="none"/>
              </w:rPr>
              <w:t>6</w:t>
            </w:r>
            <w:r w:rsidRPr="000838A2">
              <w:rPr>
                <w:rFonts w:ascii="Times New Roman" w:eastAsia="Times New Roman" w:hAnsi="Times New Roman" w:cs="Times New Roman"/>
                <w:bCs/>
                <w:kern w:val="0"/>
                <w:sz w:val="24"/>
                <w:szCs w:val="24"/>
                <w14:ligatures w14:val="none"/>
              </w:rPr>
              <w:t xml:space="preserve">. Vykdyti priemonės „Lietuvos žuvininkystės kontrolės programa“ veiklas </w:t>
            </w:r>
          </w:p>
        </w:tc>
        <w:tc>
          <w:tcPr>
            <w:tcW w:w="4111" w:type="dxa"/>
            <w:tcMar>
              <w:left w:w="57" w:type="dxa"/>
              <w:right w:w="57" w:type="dxa"/>
            </w:tcMar>
          </w:tcPr>
          <w:p w14:paraId="03DF14BA" w14:textId="52C3E234" w:rsidR="007A578A" w:rsidRPr="000838A2" w:rsidRDefault="007A578A" w:rsidP="007A578A">
            <w:pPr>
              <w:widowControl w:val="0"/>
              <w:suppressLineNumbers/>
              <w:suppressAutoHyphens/>
              <w:spacing w:after="0" w:line="240" w:lineRule="auto"/>
              <w:rPr>
                <w:rFonts w:ascii="Times New Roman" w:eastAsia="Times New Roman" w:hAnsi="Times New Roman" w:cs="Times New Roman"/>
                <w:bCs/>
                <w:kern w:val="1"/>
                <w:sz w:val="24"/>
                <w:szCs w:val="24"/>
                <w:lang w:eastAsia="hi-IN" w:bidi="hi-IN"/>
                <w14:ligatures w14:val="none"/>
              </w:rPr>
            </w:pPr>
            <w:r w:rsidRPr="000838A2">
              <w:rPr>
                <w:rFonts w:ascii="Times New Roman" w:eastAsia="Times New Roman" w:hAnsi="Times New Roman" w:cs="Times New Roman"/>
                <w:kern w:val="1"/>
                <w:sz w:val="24"/>
                <w:szCs w:val="24"/>
                <w:lang w:eastAsia="hi-IN" w:bidi="hi-IN"/>
                <w14:ligatures w14:val="none"/>
              </w:rPr>
              <w:t>Pareigūnų, apmokytų atlikti muitinės kontrolės veiksmus žuvininkystės srityje, skaičius</w:t>
            </w:r>
            <w:r w:rsidRPr="000838A2">
              <w:rPr>
                <w:rFonts w:ascii="Times New Roman" w:eastAsia="Times New Roman" w:hAnsi="Times New Roman" w:cs="Times New Roman"/>
                <w:bCs/>
                <w:kern w:val="1"/>
                <w:sz w:val="24"/>
                <w:szCs w:val="24"/>
                <w:lang w:eastAsia="hi-IN" w:bidi="hi-IN"/>
                <w14:ligatures w14:val="none"/>
              </w:rPr>
              <w:t xml:space="preserve"> </w:t>
            </w:r>
            <w:r w:rsidRPr="000838A2">
              <w:rPr>
                <w:rFonts w:ascii="Times New Roman" w:eastAsia="Times New Roman" w:hAnsi="Times New Roman" w:cs="Times New Roman"/>
                <w:kern w:val="1"/>
                <w:sz w:val="24"/>
                <w:szCs w:val="24"/>
                <w:lang w:eastAsia="hi-IN" w:bidi="hi-IN"/>
                <w14:ligatures w14:val="none"/>
              </w:rPr>
              <w:t>–</w:t>
            </w:r>
            <w:r w:rsidRPr="000838A2">
              <w:rPr>
                <w:rFonts w:ascii="Times New Roman" w:eastAsia="Times New Roman" w:hAnsi="Times New Roman" w:cs="Times New Roman"/>
                <w:bCs/>
                <w:kern w:val="1"/>
                <w:sz w:val="24"/>
                <w:szCs w:val="24"/>
                <w:lang w:eastAsia="hi-IN" w:bidi="hi-IN"/>
                <w14:ligatures w14:val="none"/>
              </w:rPr>
              <w:t xml:space="preserve"> 45</w:t>
            </w:r>
            <w:r w:rsidR="002478B9">
              <w:rPr>
                <w:rFonts w:ascii="Times New Roman" w:eastAsia="Times New Roman" w:hAnsi="Times New Roman" w:cs="Times New Roman"/>
                <w:bCs/>
                <w:kern w:val="1"/>
                <w:sz w:val="24"/>
                <w:szCs w:val="24"/>
                <w:lang w:eastAsia="hi-IN" w:bidi="hi-IN"/>
                <w14:ligatures w14:val="none"/>
              </w:rPr>
              <w:t xml:space="preserve"> pareigūnų.</w:t>
            </w:r>
          </w:p>
        </w:tc>
        <w:tc>
          <w:tcPr>
            <w:tcW w:w="2542" w:type="dxa"/>
            <w:tcMar>
              <w:left w:w="57" w:type="dxa"/>
              <w:right w:w="57" w:type="dxa"/>
            </w:tcMar>
          </w:tcPr>
          <w:p w14:paraId="202AD0C1" w14:textId="77777777" w:rsidR="007A578A" w:rsidRPr="000838A2" w:rsidRDefault="007A578A" w:rsidP="007A578A">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VPNPKS</w:t>
            </w:r>
          </w:p>
        </w:tc>
        <w:tc>
          <w:tcPr>
            <w:tcW w:w="1275" w:type="dxa"/>
            <w:tcMar>
              <w:left w:w="57" w:type="dxa"/>
              <w:right w:w="57" w:type="dxa"/>
            </w:tcMar>
          </w:tcPr>
          <w:p w14:paraId="259743E6" w14:textId="6A8EC508" w:rsidR="007A578A" w:rsidRPr="000838A2" w:rsidRDefault="007A578A" w:rsidP="007A578A">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w:t>
            </w:r>
            <w:r w:rsidR="00E86BB2" w:rsidRPr="000838A2">
              <w:rPr>
                <w:rFonts w:ascii="Times New Roman" w:eastAsia="Times New Roman" w:hAnsi="Times New Roman" w:cs="Times New Roman"/>
                <w:kern w:val="0"/>
                <w:sz w:val="24"/>
                <w:szCs w:val="24"/>
                <w:lang w:eastAsia="lt-LT"/>
                <w14:ligatures w14:val="none"/>
              </w:rPr>
              <w:t>I</w:t>
            </w:r>
          </w:p>
        </w:tc>
        <w:tc>
          <w:tcPr>
            <w:tcW w:w="1201" w:type="dxa"/>
            <w:tcMar>
              <w:left w:w="57" w:type="dxa"/>
              <w:right w:w="57" w:type="dxa"/>
            </w:tcMar>
          </w:tcPr>
          <w:p w14:paraId="3714827B" w14:textId="2EB4F899" w:rsidR="007A578A" w:rsidRPr="000838A2" w:rsidRDefault="003623B5" w:rsidP="007A578A">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r w:rsidRPr="000838A2">
              <w:rPr>
                <w:rFonts w:ascii="Times New Roman" w:eastAsia="Times New Roman" w:hAnsi="Times New Roman" w:cs="Times New Roman"/>
                <w:kern w:val="1"/>
                <w:sz w:val="24"/>
                <w:szCs w:val="24"/>
                <w:lang w:eastAsia="hi-IN" w:bidi="hi-IN"/>
                <w14:ligatures w14:val="none"/>
              </w:rPr>
              <w:t>16</w:t>
            </w:r>
          </w:p>
        </w:tc>
      </w:tr>
      <w:tr w:rsidR="00DA6CF9" w:rsidRPr="000838A2" w14:paraId="0CA1E340" w14:textId="77777777" w:rsidTr="00282FFE">
        <w:trPr>
          <w:jc w:val="center"/>
        </w:trPr>
        <w:tc>
          <w:tcPr>
            <w:tcW w:w="1261" w:type="dxa"/>
            <w:vMerge w:val="restart"/>
            <w:tcMar>
              <w:left w:w="57" w:type="dxa"/>
              <w:right w:w="57" w:type="dxa"/>
            </w:tcMar>
          </w:tcPr>
          <w:p w14:paraId="7A8D087F" w14:textId="77777777" w:rsidR="00DA6CF9" w:rsidRPr="000838A2" w:rsidRDefault="00DA6CF9" w:rsidP="007A578A">
            <w:pPr>
              <w:spacing w:after="0" w:line="240" w:lineRule="auto"/>
              <w:rPr>
                <w:rFonts w:ascii="Times New Roman" w:eastAsia="Times New Roman" w:hAnsi="Times New Roman" w:cs="Times New Roman"/>
                <w:bCs/>
                <w:kern w:val="0"/>
                <w:sz w:val="24"/>
                <w:szCs w:val="24"/>
                <w14:ligatures w14:val="none"/>
              </w:rPr>
            </w:pPr>
            <w:r w:rsidRPr="000838A2">
              <w:rPr>
                <w:rFonts w:ascii="Times New Roman" w:eastAsia="Times New Roman" w:hAnsi="Times New Roman" w:cs="Times New Roman"/>
                <w:bCs/>
                <w:kern w:val="0"/>
                <w:sz w:val="24"/>
                <w:szCs w:val="24"/>
                <w14:ligatures w14:val="none"/>
              </w:rPr>
              <w:t>04-001-11-04-04 (TE)</w:t>
            </w:r>
          </w:p>
        </w:tc>
        <w:tc>
          <w:tcPr>
            <w:tcW w:w="1843" w:type="dxa"/>
            <w:vMerge w:val="restart"/>
            <w:tcMar>
              <w:left w:w="57" w:type="dxa"/>
              <w:right w:w="57" w:type="dxa"/>
            </w:tcMar>
          </w:tcPr>
          <w:p w14:paraId="0F8BE6FA" w14:textId="70A91AE6" w:rsidR="00DA6CF9" w:rsidRPr="000838A2" w:rsidRDefault="00DA6CF9" w:rsidP="007A578A">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Dalyvauti įgyvendinant ES mokslinių tyrimų ir inovacijų programos „Horizontas 2020“ projektus</w:t>
            </w:r>
          </w:p>
        </w:tc>
        <w:tc>
          <w:tcPr>
            <w:tcW w:w="3270" w:type="dxa"/>
            <w:tcMar>
              <w:left w:w="57" w:type="dxa"/>
              <w:right w:w="57" w:type="dxa"/>
            </w:tcMar>
          </w:tcPr>
          <w:p w14:paraId="0528BB99" w14:textId="3B9CBF23" w:rsidR="00DA6CF9" w:rsidRPr="000838A2" w:rsidRDefault="00DA6CF9" w:rsidP="007A578A">
            <w:pPr>
              <w:spacing w:after="0" w:line="240" w:lineRule="auto"/>
              <w:rPr>
                <w:rFonts w:ascii="Times New Roman" w:eastAsia="Times New Roman" w:hAnsi="Times New Roman" w:cs="Times New Roman"/>
                <w:bCs/>
                <w:kern w:val="0"/>
                <w:sz w:val="24"/>
                <w:szCs w:val="24"/>
                <w14:ligatures w14:val="none"/>
              </w:rPr>
            </w:pPr>
            <w:r w:rsidRPr="000838A2">
              <w:rPr>
                <w:rFonts w:ascii="Times New Roman" w:eastAsia="Times New Roman" w:hAnsi="Times New Roman" w:cs="Times New Roman"/>
                <w:kern w:val="0"/>
                <w:sz w:val="24"/>
                <w:szCs w:val="24"/>
                <w14:ligatures w14:val="none"/>
              </w:rPr>
              <w:t>2</w:t>
            </w:r>
            <w:r w:rsidR="000A79C3">
              <w:rPr>
                <w:rFonts w:ascii="Times New Roman" w:eastAsia="Times New Roman" w:hAnsi="Times New Roman" w:cs="Times New Roman"/>
                <w:kern w:val="0"/>
                <w:sz w:val="24"/>
                <w:szCs w:val="24"/>
                <w14:ligatures w14:val="none"/>
              </w:rPr>
              <w:t>7</w:t>
            </w:r>
            <w:r w:rsidRPr="000838A2">
              <w:rPr>
                <w:rFonts w:ascii="Times New Roman" w:eastAsia="Times New Roman" w:hAnsi="Times New Roman" w:cs="Times New Roman"/>
                <w:kern w:val="0"/>
                <w:sz w:val="24"/>
                <w:szCs w:val="24"/>
                <w14:ligatures w14:val="none"/>
              </w:rPr>
              <w:t>. Dalyvauti vykdant ES mokslinių tyrimų ir inovacijų programos „Horizontas 2020“ projekto „Europos muitinių praktikų tinklas“ (PEN-CP) veiklas</w:t>
            </w:r>
          </w:p>
        </w:tc>
        <w:tc>
          <w:tcPr>
            <w:tcW w:w="4111" w:type="dxa"/>
            <w:tcMar>
              <w:left w:w="57" w:type="dxa"/>
              <w:right w:w="57" w:type="dxa"/>
            </w:tcMar>
          </w:tcPr>
          <w:p w14:paraId="06B18798" w14:textId="3B47AADB" w:rsidR="00DA6CF9" w:rsidRPr="000838A2" w:rsidRDefault="00DA6CF9" w:rsidP="007A578A">
            <w:pPr>
              <w:widowControl w:val="0"/>
              <w:suppressLineNumbers/>
              <w:suppressAutoHyphens/>
              <w:spacing w:after="0" w:line="240" w:lineRule="auto"/>
              <w:rPr>
                <w:rFonts w:ascii="Times New Roman" w:eastAsia="Times New Roman" w:hAnsi="Times New Roman" w:cs="Times New Roman"/>
                <w:kern w:val="1"/>
                <w:sz w:val="24"/>
                <w:szCs w:val="24"/>
                <w:lang w:eastAsia="hi-IN" w:bidi="hi-IN"/>
                <w14:ligatures w14:val="none"/>
              </w:rPr>
            </w:pPr>
            <w:r w:rsidRPr="000838A2">
              <w:rPr>
                <w:rFonts w:ascii="Times New Roman" w:eastAsia="Times New Roman" w:hAnsi="Times New Roman" w:cs="Times New Roman"/>
                <w:kern w:val="1"/>
                <w:sz w:val="24"/>
                <w:szCs w:val="24"/>
                <w:lang w:eastAsia="hi-IN" w:bidi="hi-IN"/>
                <w14:ligatures w14:val="none"/>
              </w:rPr>
              <w:t>ES mokslinių tyrimų ir inovacijų programos „Horizontas 2020“ projekto „Europos muitinių praktikų tinklas“ (PEN-CP) įgyvendinimo progresas – 100</w:t>
            </w:r>
            <w:r w:rsidR="002478B9">
              <w:rPr>
                <w:rFonts w:ascii="Times New Roman" w:eastAsia="Times New Roman" w:hAnsi="Times New Roman" w:cs="Times New Roman"/>
                <w:kern w:val="1"/>
                <w:sz w:val="24"/>
                <w:szCs w:val="24"/>
                <w:lang w:eastAsia="hi-IN" w:bidi="hi-IN"/>
                <w14:ligatures w14:val="none"/>
              </w:rPr>
              <w:t> </w:t>
            </w:r>
            <w:r w:rsidRPr="000838A2">
              <w:rPr>
                <w:rFonts w:ascii="Times New Roman" w:eastAsia="Times New Roman" w:hAnsi="Times New Roman" w:cs="Times New Roman"/>
                <w:kern w:val="1"/>
                <w:sz w:val="24"/>
                <w:szCs w:val="24"/>
                <w:lang w:eastAsia="hi-IN" w:bidi="hi-IN"/>
                <w14:ligatures w14:val="none"/>
              </w:rPr>
              <w:t>proc.</w:t>
            </w:r>
          </w:p>
        </w:tc>
        <w:tc>
          <w:tcPr>
            <w:tcW w:w="2542" w:type="dxa"/>
            <w:tcMar>
              <w:left w:w="57" w:type="dxa"/>
              <w:right w:w="57" w:type="dxa"/>
            </w:tcMar>
          </w:tcPr>
          <w:p w14:paraId="63AB8FBC" w14:textId="77777777" w:rsidR="00DA6CF9" w:rsidRPr="000838A2" w:rsidRDefault="00DA6CF9" w:rsidP="007A578A">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Koordinatorius – TRS</w:t>
            </w:r>
          </w:p>
        </w:tc>
        <w:tc>
          <w:tcPr>
            <w:tcW w:w="1275" w:type="dxa"/>
            <w:tcMar>
              <w:left w:w="57" w:type="dxa"/>
              <w:right w:w="57" w:type="dxa"/>
            </w:tcMar>
          </w:tcPr>
          <w:p w14:paraId="47B5FE02" w14:textId="0E4FBDE7" w:rsidR="00DA6CF9" w:rsidRPr="000838A2" w:rsidRDefault="00DA6CF9" w:rsidP="007A578A">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I–II</w:t>
            </w:r>
          </w:p>
        </w:tc>
        <w:tc>
          <w:tcPr>
            <w:tcW w:w="1201" w:type="dxa"/>
            <w:vMerge w:val="restart"/>
            <w:tcMar>
              <w:left w:w="57" w:type="dxa"/>
              <w:right w:w="57" w:type="dxa"/>
            </w:tcMar>
          </w:tcPr>
          <w:p w14:paraId="2BDE5CFB" w14:textId="6FB1C62B" w:rsidR="00DA6CF9" w:rsidRPr="000838A2" w:rsidRDefault="00DA6CF9" w:rsidP="007A578A">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r w:rsidRPr="000838A2">
              <w:rPr>
                <w:rFonts w:ascii="Times New Roman" w:eastAsia="Times New Roman" w:hAnsi="Times New Roman" w:cs="Times New Roman"/>
                <w:kern w:val="1"/>
                <w:sz w:val="24"/>
                <w:szCs w:val="24"/>
                <w:lang w:eastAsia="hi-IN" w:bidi="hi-IN"/>
                <w14:ligatures w14:val="none"/>
              </w:rPr>
              <w:t>5</w:t>
            </w:r>
          </w:p>
        </w:tc>
      </w:tr>
      <w:tr w:rsidR="00DA6CF9" w:rsidRPr="000838A2" w14:paraId="1D95828A" w14:textId="77777777" w:rsidTr="00282FFE">
        <w:trPr>
          <w:jc w:val="center"/>
        </w:trPr>
        <w:tc>
          <w:tcPr>
            <w:tcW w:w="1261" w:type="dxa"/>
            <w:vMerge/>
            <w:tcMar>
              <w:left w:w="57" w:type="dxa"/>
              <w:right w:w="57" w:type="dxa"/>
            </w:tcMar>
          </w:tcPr>
          <w:p w14:paraId="7C419DB5" w14:textId="77777777" w:rsidR="00DA6CF9" w:rsidRPr="000838A2" w:rsidRDefault="00DA6CF9" w:rsidP="007A578A">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7C4C104D" w14:textId="77777777" w:rsidR="00DA6CF9" w:rsidRPr="000838A2" w:rsidRDefault="00DA6CF9" w:rsidP="007A578A">
            <w:pPr>
              <w:spacing w:after="0" w:line="240" w:lineRule="auto"/>
              <w:rPr>
                <w:rFonts w:ascii="Times New Roman" w:eastAsia="Times New Roman" w:hAnsi="Times New Roman" w:cs="Times New Roman"/>
                <w:kern w:val="0"/>
                <w:sz w:val="24"/>
                <w:szCs w:val="24"/>
                <w14:ligatures w14:val="none"/>
              </w:rPr>
            </w:pPr>
          </w:p>
        </w:tc>
        <w:tc>
          <w:tcPr>
            <w:tcW w:w="3270" w:type="dxa"/>
            <w:tcMar>
              <w:left w:w="57" w:type="dxa"/>
              <w:right w:w="57" w:type="dxa"/>
            </w:tcMar>
          </w:tcPr>
          <w:p w14:paraId="0D1A5B61" w14:textId="25268D1E" w:rsidR="00DA6CF9" w:rsidRPr="000838A2" w:rsidRDefault="00DA6CF9" w:rsidP="007A578A">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2</w:t>
            </w:r>
            <w:r w:rsidR="000A79C3">
              <w:rPr>
                <w:rFonts w:ascii="Times New Roman" w:eastAsia="Times New Roman" w:hAnsi="Times New Roman" w:cs="Times New Roman"/>
                <w:kern w:val="0"/>
                <w:sz w:val="24"/>
                <w:szCs w:val="24"/>
                <w14:ligatures w14:val="none"/>
              </w:rPr>
              <w:t>8</w:t>
            </w:r>
            <w:r w:rsidRPr="000838A2">
              <w:rPr>
                <w:rFonts w:ascii="Times New Roman" w:eastAsia="Times New Roman" w:hAnsi="Times New Roman" w:cs="Times New Roman"/>
                <w:kern w:val="0"/>
                <w:sz w:val="24"/>
                <w:szCs w:val="24"/>
                <w14:ligatures w14:val="none"/>
              </w:rPr>
              <w:t xml:space="preserve">. Dalyvauti vykdant ES mokslinių tyrimų ir inovacijų programos „Horizontas 2020“ </w:t>
            </w:r>
            <w:r w:rsidRPr="000838A2">
              <w:rPr>
                <w:rFonts w:ascii="Times New Roman" w:eastAsia="Times New Roman" w:hAnsi="Times New Roman" w:cs="Times New Roman"/>
                <w:kern w:val="0"/>
                <w:sz w:val="24"/>
                <w:szCs w:val="24"/>
                <w14:ligatures w14:val="none"/>
              </w:rPr>
              <w:lastRenderedPageBreak/>
              <w:t>projekto „Lanksti sistema, praplečianti automatizuoto stebėjimo galimybes, padidinanti situacijos suvokimą, pritaikymą neapibrėžtam laikui ir nenumatytiems įvykiams“ veiklas</w:t>
            </w:r>
          </w:p>
        </w:tc>
        <w:tc>
          <w:tcPr>
            <w:tcW w:w="4111" w:type="dxa"/>
            <w:tcMar>
              <w:left w:w="57" w:type="dxa"/>
              <w:right w:w="57" w:type="dxa"/>
            </w:tcMar>
          </w:tcPr>
          <w:p w14:paraId="47304006" w14:textId="1ACEA0A8" w:rsidR="00DA6CF9" w:rsidRPr="000838A2" w:rsidRDefault="00DA6CF9" w:rsidP="007A578A">
            <w:pPr>
              <w:widowControl w:val="0"/>
              <w:suppressLineNumbers/>
              <w:suppressAutoHyphens/>
              <w:spacing w:after="0" w:line="240" w:lineRule="auto"/>
              <w:rPr>
                <w:rFonts w:ascii="Times New Roman" w:eastAsia="Times New Roman" w:hAnsi="Times New Roman" w:cs="Times New Roman"/>
                <w:kern w:val="1"/>
                <w:sz w:val="24"/>
                <w:szCs w:val="24"/>
                <w:lang w:eastAsia="hi-IN" w:bidi="hi-IN"/>
                <w14:ligatures w14:val="none"/>
              </w:rPr>
            </w:pPr>
            <w:r w:rsidRPr="000838A2">
              <w:rPr>
                <w:rFonts w:ascii="Times New Roman" w:eastAsia="Times New Roman" w:hAnsi="Times New Roman" w:cs="Times New Roman"/>
                <w:kern w:val="0"/>
                <w:sz w:val="24"/>
                <w:szCs w:val="24"/>
                <w14:ligatures w14:val="none"/>
              </w:rPr>
              <w:lastRenderedPageBreak/>
              <w:t xml:space="preserve">ES mokslinių tyrimų ir inovacijų programos „Horizontas 2020“ projekto „Lanksti sistema, praplečianti </w:t>
            </w:r>
            <w:r w:rsidRPr="000838A2">
              <w:rPr>
                <w:rFonts w:ascii="Times New Roman" w:eastAsia="Times New Roman" w:hAnsi="Times New Roman" w:cs="Times New Roman"/>
                <w:kern w:val="0"/>
                <w:sz w:val="24"/>
                <w:szCs w:val="24"/>
                <w14:ligatures w14:val="none"/>
              </w:rPr>
              <w:lastRenderedPageBreak/>
              <w:t xml:space="preserve">automatizuoto stebėjimo galimybes, padidinanti situacijos suvokimą, pritaikymą neapibrėžtam laikui ir nenumatytiems įvykiams“ </w:t>
            </w:r>
            <w:r w:rsidRPr="000838A2">
              <w:rPr>
                <w:rFonts w:ascii="Times New Roman" w:eastAsia="Times New Roman" w:hAnsi="Times New Roman" w:cs="Times New Roman"/>
                <w:kern w:val="1"/>
                <w:sz w:val="24"/>
                <w:szCs w:val="24"/>
                <w:lang w:eastAsia="hi-IN" w:bidi="hi-IN"/>
                <w14:ligatures w14:val="none"/>
              </w:rPr>
              <w:t>įgyvendinimo progresas – 30 proc.</w:t>
            </w:r>
          </w:p>
        </w:tc>
        <w:tc>
          <w:tcPr>
            <w:tcW w:w="2542" w:type="dxa"/>
            <w:tcMar>
              <w:left w:w="57" w:type="dxa"/>
              <w:right w:w="57" w:type="dxa"/>
            </w:tcMar>
          </w:tcPr>
          <w:p w14:paraId="21151154" w14:textId="43F96AB1" w:rsidR="00DA6CF9" w:rsidRPr="000838A2" w:rsidRDefault="00DA6CF9" w:rsidP="007A578A">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lastRenderedPageBreak/>
              <w:t>MKOS</w:t>
            </w:r>
          </w:p>
        </w:tc>
        <w:tc>
          <w:tcPr>
            <w:tcW w:w="1275" w:type="dxa"/>
            <w:tcMar>
              <w:left w:w="57" w:type="dxa"/>
              <w:right w:w="57" w:type="dxa"/>
            </w:tcMar>
          </w:tcPr>
          <w:p w14:paraId="4046939D" w14:textId="0BF59EA5" w:rsidR="00DA6CF9" w:rsidRPr="000838A2" w:rsidRDefault="00DA6CF9" w:rsidP="007A578A">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IV</w:t>
            </w:r>
          </w:p>
        </w:tc>
        <w:tc>
          <w:tcPr>
            <w:tcW w:w="1201" w:type="dxa"/>
            <w:vMerge/>
            <w:tcMar>
              <w:left w:w="57" w:type="dxa"/>
              <w:right w:w="57" w:type="dxa"/>
            </w:tcMar>
          </w:tcPr>
          <w:p w14:paraId="6E99CE8A" w14:textId="77777777" w:rsidR="00DA6CF9" w:rsidRPr="000838A2" w:rsidDel="00B6440A" w:rsidRDefault="00DA6CF9" w:rsidP="007A578A">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7A578A" w:rsidRPr="000838A2" w14:paraId="6E2CECFF" w14:textId="77777777" w:rsidTr="00282FFE">
        <w:trPr>
          <w:jc w:val="center"/>
        </w:trPr>
        <w:tc>
          <w:tcPr>
            <w:tcW w:w="1261" w:type="dxa"/>
            <w:tcMar>
              <w:left w:w="57" w:type="dxa"/>
              <w:right w:w="57" w:type="dxa"/>
            </w:tcMar>
          </w:tcPr>
          <w:p w14:paraId="3997CE77" w14:textId="77777777" w:rsidR="007A578A" w:rsidRPr="000838A2" w:rsidRDefault="007A578A" w:rsidP="007A578A">
            <w:pPr>
              <w:spacing w:after="0" w:line="240" w:lineRule="auto"/>
              <w:rPr>
                <w:rFonts w:ascii="Times New Roman" w:eastAsia="Times New Roman" w:hAnsi="Times New Roman" w:cs="Times New Roman"/>
                <w:bCs/>
                <w:kern w:val="0"/>
                <w:sz w:val="24"/>
                <w:szCs w:val="24"/>
                <w14:ligatures w14:val="none"/>
              </w:rPr>
            </w:pPr>
            <w:r w:rsidRPr="000838A2">
              <w:rPr>
                <w:rFonts w:ascii="Times New Roman" w:eastAsia="Times New Roman" w:hAnsi="Times New Roman" w:cs="Times New Roman"/>
                <w:bCs/>
                <w:kern w:val="0"/>
                <w:sz w:val="24"/>
                <w:szCs w:val="24"/>
                <w14:ligatures w14:val="none"/>
              </w:rPr>
              <w:t>04-001-11-04-06 (TE)</w:t>
            </w:r>
          </w:p>
        </w:tc>
        <w:tc>
          <w:tcPr>
            <w:tcW w:w="1843" w:type="dxa"/>
            <w:tcMar>
              <w:left w:w="57" w:type="dxa"/>
              <w:right w:w="57" w:type="dxa"/>
            </w:tcMar>
          </w:tcPr>
          <w:p w14:paraId="0FD87843" w14:textId="77777777" w:rsidR="007A578A" w:rsidRPr="000838A2" w:rsidRDefault="007A578A" w:rsidP="007A578A">
            <w:pPr>
              <w:autoSpaceDE w:val="0"/>
              <w:autoSpaceDN w:val="0"/>
              <w:adjustRightInd w:val="0"/>
              <w:spacing w:after="0" w:line="240" w:lineRule="auto"/>
              <w:rPr>
                <w:rFonts w:ascii="Times New Roman" w:eastAsia="Times New Roman" w:hAnsi="Times New Roman" w:cs="Times New Roman"/>
                <w:kern w:val="0"/>
                <w:sz w:val="24"/>
                <w:szCs w:val="24"/>
                <w14:ligatures w14:val="none"/>
              </w:rPr>
            </w:pPr>
            <w:bookmarkStart w:id="0" w:name="_Hlk81469854"/>
            <w:r w:rsidRPr="000838A2">
              <w:rPr>
                <w:rFonts w:ascii="Times New Roman" w:eastAsia="Times New Roman" w:hAnsi="Times New Roman" w:cs="Times New Roman"/>
                <w:kern w:val="0"/>
                <w:sz w:val="24"/>
                <w:szCs w:val="24"/>
                <w14:ligatures w14:val="none"/>
              </w:rPr>
              <w:t>Dalyvauti ES veiksmų programos „Muitinė“ veikloje</w:t>
            </w:r>
            <w:bookmarkEnd w:id="0"/>
          </w:p>
        </w:tc>
        <w:tc>
          <w:tcPr>
            <w:tcW w:w="3270" w:type="dxa"/>
            <w:tcMar>
              <w:left w:w="57" w:type="dxa"/>
              <w:right w:w="57" w:type="dxa"/>
            </w:tcMar>
          </w:tcPr>
          <w:p w14:paraId="7E8A4B52" w14:textId="444F2321" w:rsidR="007A578A" w:rsidRPr="000838A2" w:rsidRDefault="000A79C3" w:rsidP="007A578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w:t>
            </w:r>
            <w:r w:rsidR="007A578A" w:rsidRPr="000838A2">
              <w:rPr>
                <w:rFonts w:ascii="Times New Roman" w:eastAsia="Times New Roman" w:hAnsi="Times New Roman" w:cs="Times New Roman"/>
                <w:kern w:val="0"/>
                <w:sz w:val="24"/>
                <w:szCs w:val="24"/>
                <w14:ligatures w14:val="none"/>
              </w:rPr>
              <w:t>. Dalyvauti vykdant ES muitinių veiksmų programos „Muitinė“ veiksmus (dalyvauti projektų grupėse, darbo vizituose, seminaruose, praktiniuose mokymuose, ekspertų komandose ir kt.)</w:t>
            </w:r>
          </w:p>
        </w:tc>
        <w:tc>
          <w:tcPr>
            <w:tcW w:w="4111" w:type="dxa"/>
            <w:tcMar>
              <w:left w:w="57" w:type="dxa"/>
              <w:right w:w="57" w:type="dxa"/>
            </w:tcMar>
          </w:tcPr>
          <w:p w14:paraId="1A7896B5" w14:textId="24350F00" w:rsidR="007A578A" w:rsidRPr="000838A2" w:rsidRDefault="007A578A" w:rsidP="007A578A">
            <w:pPr>
              <w:widowControl w:val="0"/>
              <w:suppressLineNumbers/>
              <w:suppressAutoHyphens/>
              <w:spacing w:after="0" w:line="240" w:lineRule="auto"/>
              <w:rPr>
                <w:rFonts w:ascii="Times New Roman" w:eastAsia="Times New Roman" w:hAnsi="Times New Roman" w:cs="Times New Roman"/>
                <w:kern w:val="1"/>
                <w:sz w:val="24"/>
                <w:szCs w:val="24"/>
                <w:lang w:eastAsia="hi-IN" w:bidi="hi-IN"/>
                <w14:ligatures w14:val="none"/>
              </w:rPr>
            </w:pPr>
            <w:r w:rsidRPr="000838A2">
              <w:rPr>
                <w:rFonts w:ascii="Times New Roman" w:eastAsia="Times New Roman" w:hAnsi="Times New Roman" w:cs="Times New Roman"/>
                <w:kern w:val="1"/>
                <w:sz w:val="24"/>
                <w:szCs w:val="24"/>
                <w:lang w:eastAsia="hi-IN" w:bidi="hi-IN"/>
                <w14:ligatures w14:val="none"/>
              </w:rPr>
              <w:t>Dalyvauta pagal ES muitinių veiksmų programą „Muitinė“ organizuojamuose pasitarimuose, posėdžiuose, darbo grupėse ir kt. renginiuose – 100 proc.</w:t>
            </w:r>
          </w:p>
        </w:tc>
        <w:tc>
          <w:tcPr>
            <w:tcW w:w="2542" w:type="dxa"/>
            <w:tcMar>
              <w:top w:w="28" w:type="dxa"/>
              <w:left w:w="57" w:type="dxa"/>
              <w:bottom w:w="28" w:type="dxa"/>
              <w:right w:w="57" w:type="dxa"/>
            </w:tcMar>
          </w:tcPr>
          <w:p w14:paraId="1F3A526E" w14:textId="77777777" w:rsidR="007A578A" w:rsidRPr="000838A2" w:rsidRDefault="007A578A" w:rsidP="007A578A">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lang w:eastAsia="lt-LT"/>
                <w14:ligatures w14:val="none"/>
              </w:rPr>
              <w:t>Koordinatorius – TRS</w:t>
            </w:r>
          </w:p>
        </w:tc>
        <w:tc>
          <w:tcPr>
            <w:tcW w:w="1275" w:type="dxa"/>
            <w:tcMar>
              <w:left w:w="57" w:type="dxa"/>
              <w:right w:w="57" w:type="dxa"/>
            </w:tcMar>
          </w:tcPr>
          <w:p w14:paraId="1B79140A" w14:textId="3514F59D" w:rsidR="007A578A" w:rsidRPr="000838A2" w:rsidRDefault="007A578A" w:rsidP="007A578A">
            <w:pPr>
              <w:spacing w:after="0" w:line="240" w:lineRule="auto"/>
              <w:jc w:val="center"/>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tcMar>
              <w:top w:w="28" w:type="dxa"/>
              <w:left w:w="57" w:type="dxa"/>
              <w:bottom w:w="28" w:type="dxa"/>
              <w:right w:w="57" w:type="dxa"/>
            </w:tcMar>
          </w:tcPr>
          <w:p w14:paraId="0F028174" w14:textId="4DA74EEB" w:rsidR="007A578A" w:rsidRPr="000838A2" w:rsidRDefault="003623B5" w:rsidP="007A578A">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r w:rsidRPr="000838A2">
              <w:rPr>
                <w:rFonts w:ascii="Times New Roman" w:eastAsia="Times New Roman" w:hAnsi="Times New Roman" w:cs="Times New Roman"/>
                <w:kern w:val="1"/>
                <w:sz w:val="24"/>
                <w:szCs w:val="24"/>
                <w:lang w:eastAsia="hi-IN" w:bidi="hi-IN"/>
                <w14:ligatures w14:val="none"/>
              </w:rPr>
              <w:t>195</w:t>
            </w:r>
          </w:p>
        </w:tc>
      </w:tr>
      <w:tr w:rsidR="00DA6CF9" w:rsidRPr="000838A2" w14:paraId="77D0171B" w14:textId="77777777" w:rsidTr="00282FFE">
        <w:trPr>
          <w:jc w:val="center"/>
        </w:trPr>
        <w:tc>
          <w:tcPr>
            <w:tcW w:w="1261" w:type="dxa"/>
            <w:vMerge w:val="restart"/>
            <w:tcMar>
              <w:left w:w="57" w:type="dxa"/>
              <w:right w:w="57" w:type="dxa"/>
            </w:tcMar>
          </w:tcPr>
          <w:p w14:paraId="4C8CD2C5" w14:textId="77777777" w:rsidR="00DA6CF9" w:rsidRPr="000838A2" w:rsidRDefault="00DA6CF9" w:rsidP="007A578A">
            <w:pPr>
              <w:spacing w:after="0" w:line="240" w:lineRule="auto"/>
              <w:rPr>
                <w:rFonts w:ascii="Times New Roman" w:eastAsia="Times New Roman" w:hAnsi="Times New Roman" w:cs="Times New Roman"/>
                <w:bCs/>
                <w:kern w:val="0"/>
                <w:sz w:val="24"/>
                <w:szCs w:val="24"/>
                <w14:ligatures w14:val="none"/>
              </w:rPr>
            </w:pPr>
            <w:r w:rsidRPr="000838A2">
              <w:rPr>
                <w:rFonts w:ascii="Times New Roman" w:eastAsia="Times New Roman" w:hAnsi="Times New Roman" w:cs="Times New Roman"/>
                <w:bCs/>
                <w:kern w:val="0"/>
                <w:sz w:val="24"/>
                <w:szCs w:val="24"/>
                <w14:ligatures w14:val="none"/>
              </w:rPr>
              <w:t>04-001-11-04-08 (TI)</w:t>
            </w:r>
          </w:p>
        </w:tc>
        <w:tc>
          <w:tcPr>
            <w:tcW w:w="1843" w:type="dxa"/>
            <w:vMerge w:val="restart"/>
            <w:tcMar>
              <w:left w:w="57" w:type="dxa"/>
              <w:right w:w="57" w:type="dxa"/>
            </w:tcMar>
          </w:tcPr>
          <w:p w14:paraId="517EAB34" w14:textId="77777777" w:rsidR="00DA6CF9" w:rsidRPr="000838A2" w:rsidRDefault="00DA6CF9" w:rsidP="007A578A">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Sukurti ir prižiūrėti naują Integruotos muitinės informacinės sistemos versiją, atitinkančią ES elektroninės muitinės reikalavimus</w:t>
            </w:r>
          </w:p>
        </w:tc>
        <w:tc>
          <w:tcPr>
            <w:tcW w:w="3270" w:type="dxa"/>
            <w:tcMar>
              <w:left w:w="57" w:type="dxa"/>
              <w:right w:w="57" w:type="dxa"/>
            </w:tcMar>
          </w:tcPr>
          <w:p w14:paraId="037AC95A" w14:textId="42489EF8" w:rsidR="00DA6CF9" w:rsidRPr="000838A2" w:rsidRDefault="00662F2E" w:rsidP="007A578A">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3</w:t>
            </w:r>
            <w:r w:rsidR="000A79C3">
              <w:rPr>
                <w:rFonts w:ascii="Times New Roman" w:eastAsia="Times New Roman" w:hAnsi="Times New Roman" w:cs="Times New Roman"/>
                <w:kern w:val="0"/>
                <w:sz w:val="24"/>
                <w:szCs w:val="24"/>
                <w14:ligatures w14:val="none"/>
              </w:rPr>
              <w:t>0</w:t>
            </w:r>
            <w:r w:rsidR="00DA6CF9" w:rsidRPr="000838A2">
              <w:rPr>
                <w:rFonts w:ascii="Times New Roman" w:eastAsia="Times New Roman" w:hAnsi="Times New Roman" w:cs="Times New Roman"/>
                <w:kern w:val="0"/>
                <w:sz w:val="24"/>
                <w:szCs w:val="24"/>
                <w14:ligatures w14:val="none"/>
              </w:rPr>
              <w:t>. Diegti Sąjungos muitinės kodekso (toliau – SMK) Darbo programoje numatytas elektronines sistemas</w:t>
            </w:r>
          </w:p>
        </w:tc>
        <w:tc>
          <w:tcPr>
            <w:tcW w:w="4111" w:type="dxa"/>
            <w:tcMar>
              <w:left w:w="57" w:type="dxa"/>
              <w:right w:w="57" w:type="dxa"/>
            </w:tcMar>
          </w:tcPr>
          <w:p w14:paraId="188B44E9" w14:textId="7A4AB71A" w:rsidR="00DA6CF9" w:rsidRPr="000838A2" w:rsidRDefault="00DA6CF9" w:rsidP="007A578A">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 xml:space="preserve">Įgyvendinti Darbo programos, susijusios su SMK numatytų elektroninių sistemų kūrimu ir diegimu, 2025 metų projektai </w:t>
            </w:r>
            <w:r w:rsidRPr="000838A2">
              <w:rPr>
                <w:rFonts w:ascii="Times New Roman" w:eastAsia="Times New Roman" w:hAnsi="Times New Roman" w:cs="Times New Roman"/>
                <w:kern w:val="0"/>
                <w:sz w:val="24"/>
                <w:szCs w:val="24"/>
                <w:lang w:eastAsia="lt-LT"/>
                <w14:ligatures w14:val="none"/>
              </w:rPr>
              <w:t>– 100 proc.</w:t>
            </w:r>
          </w:p>
        </w:tc>
        <w:tc>
          <w:tcPr>
            <w:tcW w:w="2542" w:type="dxa"/>
            <w:tcMar>
              <w:top w:w="28" w:type="dxa"/>
              <w:left w:w="57" w:type="dxa"/>
              <w:bottom w:w="28" w:type="dxa"/>
              <w:right w:w="57" w:type="dxa"/>
            </w:tcMar>
          </w:tcPr>
          <w:p w14:paraId="31DF4F80" w14:textId="77777777" w:rsidR="00DA6CF9" w:rsidRPr="000838A2" w:rsidRDefault="00DA6CF9" w:rsidP="007A578A">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Koordinatorius – VPPVS</w:t>
            </w:r>
          </w:p>
        </w:tc>
        <w:tc>
          <w:tcPr>
            <w:tcW w:w="1275" w:type="dxa"/>
            <w:tcMar>
              <w:left w:w="57" w:type="dxa"/>
              <w:right w:w="57" w:type="dxa"/>
            </w:tcMar>
          </w:tcPr>
          <w:p w14:paraId="5EF9A575" w14:textId="77777777" w:rsidR="00DA6CF9" w:rsidRPr="000838A2" w:rsidRDefault="00DA6CF9" w:rsidP="007A578A">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IV</w:t>
            </w:r>
          </w:p>
        </w:tc>
        <w:tc>
          <w:tcPr>
            <w:tcW w:w="1201" w:type="dxa"/>
            <w:vMerge w:val="restart"/>
            <w:tcMar>
              <w:top w:w="28" w:type="dxa"/>
              <w:left w:w="57" w:type="dxa"/>
              <w:bottom w:w="28" w:type="dxa"/>
              <w:right w:w="57" w:type="dxa"/>
            </w:tcMar>
          </w:tcPr>
          <w:p w14:paraId="2A4D700B" w14:textId="057AA8B8" w:rsidR="00DA6CF9" w:rsidRPr="000838A2" w:rsidRDefault="00DA6CF9" w:rsidP="007A578A">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r w:rsidRPr="000838A2">
              <w:rPr>
                <w:rFonts w:ascii="Times New Roman" w:eastAsia="Times New Roman" w:hAnsi="Times New Roman" w:cs="Times New Roman"/>
                <w:kern w:val="1"/>
                <w:sz w:val="24"/>
                <w:szCs w:val="24"/>
                <w:lang w:eastAsia="hi-IN" w:bidi="hi-IN"/>
                <w14:ligatures w14:val="none"/>
              </w:rPr>
              <w:t>8</w:t>
            </w:r>
            <w:r w:rsidR="002478B9">
              <w:rPr>
                <w:rFonts w:ascii="Times New Roman" w:eastAsia="Times New Roman" w:hAnsi="Times New Roman" w:cs="Times New Roman"/>
                <w:kern w:val="1"/>
                <w:sz w:val="24"/>
                <w:szCs w:val="24"/>
                <w:lang w:eastAsia="hi-IN" w:bidi="hi-IN"/>
                <w14:ligatures w14:val="none"/>
              </w:rPr>
              <w:t> </w:t>
            </w:r>
            <w:r w:rsidRPr="000838A2">
              <w:rPr>
                <w:rFonts w:ascii="Times New Roman" w:eastAsia="Times New Roman" w:hAnsi="Times New Roman" w:cs="Times New Roman"/>
                <w:kern w:val="1"/>
                <w:sz w:val="24"/>
                <w:szCs w:val="24"/>
                <w:lang w:eastAsia="hi-IN" w:bidi="hi-IN"/>
                <w14:ligatures w14:val="none"/>
              </w:rPr>
              <w:t>179</w:t>
            </w:r>
          </w:p>
        </w:tc>
      </w:tr>
      <w:tr w:rsidR="00DA6CF9" w:rsidRPr="000838A2" w14:paraId="13FB30BB" w14:textId="77777777" w:rsidTr="00282FFE">
        <w:trPr>
          <w:jc w:val="center"/>
        </w:trPr>
        <w:tc>
          <w:tcPr>
            <w:tcW w:w="1261" w:type="dxa"/>
            <w:vMerge/>
            <w:tcMar>
              <w:left w:w="57" w:type="dxa"/>
              <w:right w:w="57" w:type="dxa"/>
            </w:tcMar>
          </w:tcPr>
          <w:p w14:paraId="05136118" w14:textId="77777777" w:rsidR="00DA6CF9" w:rsidRPr="000838A2" w:rsidRDefault="00DA6CF9" w:rsidP="007A578A">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538099FA" w14:textId="77777777" w:rsidR="00DA6CF9" w:rsidRPr="000838A2" w:rsidRDefault="00DA6CF9" w:rsidP="007A578A">
            <w:pPr>
              <w:spacing w:after="0" w:line="240" w:lineRule="auto"/>
              <w:rPr>
                <w:rFonts w:ascii="Times New Roman" w:eastAsia="Times New Roman" w:hAnsi="Times New Roman" w:cs="Times New Roman"/>
                <w:kern w:val="0"/>
                <w:sz w:val="24"/>
                <w:szCs w:val="24"/>
                <w14:ligatures w14:val="none"/>
              </w:rPr>
            </w:pPr>
          </w:p>
        </w:tc>
        <w:tc>
          <w:tcPr>
            <w:tcW w:w="3270" w:type="dxa"/>
            <w:tcMar>
              <w:left w:w="57" w:type="dxa"/>
              <w:right w:w="57" w:type="dxa"/>
            </w:tcMar>
          </w:tcPr>
          <w:p w14:paraId="079FF7DF" w14:textId="74075584" w:rsidR="00DA6CF9" w:rsidRPr="000838A2" w:rsidRDefault="00662F2E" w:rsidP="007A578A">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3</w:t>
            </w:r>
            <w:r w:rsidR="000A79C3">
              <w:rPr>
                <w:rFonts w:ascii="Times New Roman" w:eastAsia="Times New Roman" w:hAnsi="Times New Roman" w:cs="Times New Roman"/>
                <w:kern w:val="0"/>
                <w:sz w:val="24"/>
                <w:szCs w:val="24"/>
                <w14:ligatures w14:val="none"/>
              </w:rPr>
              <w:t>1</w:t>
            </w:r>
            <w:r w:rsidR="00DA6CF9" w:rsidRPr="000838A2">
              <w:rPr>
                <w:rFonts w:ascii="Times New Roman" w:eastAsia="Times New Roman" w:hAnsi="Times New Roman" w:cs="Times New Roman"/>
                <w:kern w:val="0"/>
                <w:sz w:val="24"/>
                <w:szCs w:val="24"/>
                <w14:ligatures w14:val="none"/>
              </w:rPr>
              <w:t>.</w:t>
            </w:r>
            <w:r w:rsidR="00A81006" w:rsidRPr="000838A2">
              <w:rPr>
                <w:rFonts w:ascii="Times New Roman" w:eastAsia="Times New Roman" w:hAnsi="Times New Roman" w:cs="Times New Roman"/>
                <w:kern w:val="0"/>
                <w:sz w:val="24"/>
                <w:szCs w:val="24"/>
                <w14:ligatures w14:val="none"/>
              </w:rPr>
              <w:t xml:space="preserve"> Tobu</w:t>
            </w:r>
            <w:r w:rsidR="006B3931" w:rsidRPr="000838A2">
              <w:rPr>
                <w:rFonts w:ascii="Times New Roman" w:eastAsia="Times New Roman" w:hAnsi="Times New Roman" w:cs="Times New Roman"/>
                <w:kern w:val="0"/>
                <w:sz w:val="24"/>
                <w:szCs w:val="24"/>
                <w14:ligatures w14:val="none"/>
              </w:rPr>
              <w:t>linti</w:t>
            </w:r>
            <w:r w:rsidR="00DA6CF9" w:rsidRPr="000838A2">
              <w:rPr>
                <w:rFonts w:ascii="Times New Roman" w:eastAsia="Times New Roman" w:hAnsi="Times New Roman" w:cs="Times New Roman"/>
                <w:kern w:val="0"/>
                <w:sz w:val="24"/>
                <w:szCs w:val="24"/>
                <w14:ligatures w14:val="none"/>
              </w:rPr>
              <w:t xml:space="preserve"> MDAS, III etapas </w:t>
            </w:r>
          </w:p>
        </w:tc>
        <w:tc>
          <w:tcPr>
            <w:tcW w:w="4111" w:type="dxa"/>
            <w:tcMar>
              <w:left w:w="57" w:type="dxa"/>
              <w:right w:w="57" w:type="dxa"/>
            </w:tcMar>
          </w:tcPr>
          <w:p w14:paraId="1EF4D6A4" w14:textId="26D4F400" w:rsidR="00DA6CF9" w:rsidRPr="000838A2" w:rsidRDefault="00DA6CF9" w:rsidP="007A578A">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Įvykdytos MDAS tobulinimo bei priežiūros ir palaikymo paslaugų viešojo pirkimo–pardavimo sutartyje 2025 metams numatytos tobulinimo paslaugų veiklos – 100 proc.</w:t>
            </w:r>
          </w:p>
        </w:tc>
        <w:tc>
          <w:tcPr>
            <w:tcW w:w="2542" w:type="dxa"/>
            <w:tcMar>
              <w:top w:w="28" w:type="dxa"/>
              <w:left w:w="57" w:type="dxa"/>
              <w:bottom w:w="28" w:type="dxa"/>
              <w:right w:w="57" w:type="dxa"/>
            </w:tcMar>
          </w:tcPr>
          <w:p w14:paraId="31DB26FF" w14:textId="2048771C" w:rsidR="00DA6CF9" w:rsidRPr="000838A2" w:rsidRDefault="00DA6CF9" w:rsidP="007A578A">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MPS, MISC</w:t>
            </w:r>
          </w:p>
        </w:tc>
        <w:tc>
          <w:tcPr>
            <w:tcW w:w="1275" w:type="dxa"/>
            <w:tcMar>
              <w:left w:w="57" w:type="dxa"/>
              <w:right w:w="57" w:type="dxa"/>
            </w:tcMar>
          </w:tcPr>
          <w:p w14:paraId="3F73E12C" w14:textId="153AD740" w:rsidR="00DA6CF9" w:rsidRPr="000838A2" w:rsidRDefault="00DA6CF9" w:rsidP="007A578A">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I–II</w:t>
            </w:r>
          </w:p>
        </w:tc>
        <w:tc>
          <w:tcPr>
            <w:tcW w:w="1201" w:type="dxa"/>
            <w:vMerge/>
            <w:tcMar>
              <w:top w:w="28" w:type="dxa"/>
              <w:left w:w="57" w:type="dxa"/>
              <w:bottom w:w="28" w:type="dxa"/>
              <w:right w:w="57" w:type="dxa"/>
            </w:tcMar>
          </w:tcPr>
          <w:p w14:paraId="5B923B56" w14:textId="77777777" w:rsidR="00DA6CF9" w:rsidRPr="000838A2" w:rsidRDefault="00DA6CF9" w:rsidP="007A578A">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DA6CF9" w:rsidRPr="000838A2" w14:paraId="3E418BD6" w14:textId="77777777" w:rsidTr="00282FFE">
        <w:trPr>
          <w:jc w:val="center"/>
        </w:trPr>
        <w:tc>
          <w:tcPr>
            <w:tcW w:w="1261" w:type="dxa"/>
            <w:vMerge/>
            <w:tcMar>
              <w:left w:w="57" w:type="dxa"/>
              <w:right w:w="57" w:type="dxa"/>
            </w:tcMar>
          </w:tcPr>
          <w:p w14:paraId="26892B49" w14:textId="77777777" w:rsidR="00DA6CF9" w:rsidRPr="000838A2" w:rsidRDefault="00DA6CF9" w:rsidP="007A578A">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774E4F95" w14:textId="77777777" w:rsidR="00DA6CF9" w:rsidRPr="000838A2" w:rsidRDefault="00DA6CF9" w:rsidP="007A578A">
            <w:pPr>
              <w:spacing w:after="0" w:line="240" w:lineRule="auto"/>
              <w:rPr>
                <w:rFonts w:ascii="Times New Roman" w:eastAsia="Times New Roman" w:hAnsi="Times New Roman" w:cs="Times New Roman"/>
                <w:kern w:val="0"/>
                <w:sz w:val="24"/>
                <w:szCs w:val="24"/>
                <w14:ligatures w14:val="none"/>
              </w:rPr>
            </w:pPr>
          </w:p>
        </w:tc>
        <w:tc>
          <w:tcPr>
            <w:tcW w:w="3270" w:type="dxa"/>
            <w:tcMar>
              <w:left w:w="57" w:type="dxa"/>
              <w:right w:w="57" w:type="dxa"/>
            </w:tcMar>
          </w:tcPr>
          <w:p w14:paraId="124FEC96" w14:textId="42847166" w:rsidR="00DA6CF9" w:rsidRPr="000838A2" w:rsidRDefault="00662F2E" w:rsidP="007A578A">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3</w:t>
            </w:r>
            <w:r w:rsidR="000A79C3">
              <w:rPr>
                <w:rFonts w:ascii="Times New Roman" w:eastAsia="Times New Roman" w:hAnsi="Times New Roman" w:cs="Times New Roman"/>
                <w:kern w:val="0"/>
                <w:sz w:val="24"/>
                <w:szCs w:val="24"/>
                <w14:ligatures w14:val="none"/>
              </w:rPr>
              <w:t>2</w:t>
            </w:r>
            <w:r w:rsidR="00DA6CF9" w:rsidRPr="000838A2">
              <w:rPr>
                <w:rFonts w:ascii="Times New Roman" w:eastAsia="Times New Roman" w:hAnsi="Times New Roman" w:cs="Times New Roman"/>
                <w:kern w:val="0"/>
                <w:sz w:val="24"/>
                <w:szCs w:val="24"/>
                <w14:ligatures w14:val="none"/>
              </w:rPr>
              <w:t>. Pertvarkyti ir tobulinti Rizikos įvertinimo kontrolės sistemą (toliau – RIKS), II etapas</w:t>
            </w:r>
          </w:p>
        </w:tc>
        <w:tc>
          <w:tcPr>
            <w:tcW w:w="4111" w:type="dxa"/>
            <w:tcMar>
              <w:left w:w="57" w:type="dxa"/>
              <w:right w:w="57" w:type="dxa"/>
            </w:tcMar>
          </w:tcPr>
          <w:p w14:paraId="1F33E7DF" w14:textId="5CDCFF32" w:rsidR="00DA6CF9" w:rsidRPr="000838A2" w:rsidRDefault="00DA6CF9" w:rsidP="007A578A">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Įvykdytos RIKS tobulinimo bei priežiūros ir palaikymo paslaugų viešojo pirkimo–pardavimo sutartyje 2025 metams numatytos veiklos – 100 proc.</w:t>
            </w:r>
          </w:p>
        </w:tc>
        <w:tc>
          <w:tcPr>
            <w:tcW w:w="2542" w:type="dxa"/>
            <w:tcMar>
              <w:top w:w="28" w:type="dxa"/>
              <w:left w:w="57" w:type="dxa"/>
              <w:bottom w:w="28" w:type="dxa"/>
              <w:right w:w="57" w:type="dxa"/>
            </w:tcMar>
          </w:tcPr>
          <w:p w14:paraId="25532463" w14:textId="4F1985EB" w:rsidR="00DA6CF9" w:rsidRPr="000838A2" w:rsidRDefault="00DA6CF9" w:rsidP="007A578A">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MKT, MISC</w:t>
            </w:r>
          </w:p>
        </w:tc>
        <w:tc>
          <w:tcPr>
            <w:tcW w:w="1275" w:type="dxa"/>
            <w:tcMar>
              <w:left w:w="57" w:type="dxa"/>
              <w:right w:w="57" w:type="dxa"/>
            </w:tcMar>
          </w:tcPr>
          <w:p w14:paraId="01A7C3A8" w14:textId="77777777" w:rsidR="00DA6CF9" w:rsidRPr="000838A2" w:rsidRDefault="00DA6CF9" w:rsidP="007A578A">
            <w:pPr>
              <w:spacing w:after="0" w:line="240" w:lineRule="auto"/>
              <w:jc w:val="center"/>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1C09C7C5" w14:textId="77777777" w:rsidR="00DA6CF9" w:rsidRPr="000838A2" w:rsidRDefault="00DA6CF9" w:rsidP="007A578A">
            <w:pPr>
              <w:widowControl w:val="0"/>
              <w:suppressLineNumbers/>
              <w:suppressAutoHyphens/>
              <w:spacing w:after="0" w:line="240" w:lineRule="auto"/>
              <w:rPr>
                <w:rFonts w:ascii="Times New Roman" w:eastAsia="Times New Roman" w:hAnsi="Times New Roman" w:cs="Times New Roman"/>
                <w:kern w:val="1"/>
                <w:sz w:val="24"/>
                <w:szCs w:val="24"/>
                <w:lang w:eastAsia="hi-IN" w:bidi="hi-IN"/>
                <w14:ligatures w14:val="none"/>
              </w:rPr>
            </w:pPr>
          </w:p>
        </w:tc>
      </w:tr>
      <w:tr w:rsidR="00DA6CF9" w:rsidRPr="000838A2" w14:paraId="451AA1E1" w14:textId="77777777" w:rsidTr="00282FFE">
        <w:trPr>
          <w:jc w:val="center"/>
        </w:trPr>
        <w:tc>
          <w:tcPr>
            <w:tcW w:w="1261" w:type="dxa"/>
            <w:vMerge/>
            <w:tcMar>
              <w:left w:w="57" w:type="dxa"/>
              <w:right w:w="57" w:type="dxa"/>
            </w:tcMar>
          </w:tcPr>
          <w:p w14:paraId="69B25AFE" w14:textId="77777777" w:rsidR="00DA6CF9" w:rsidRPr="000838A2" w:rsidRDefault="00DA6CF9" w:rsidP="007A578A">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7A59B50F" w14:textId="77777777" w:rsidR="00DA6CF9" w:rsidRPr="000838A2" w:rsidRDefault="00DA6CF9" w:rsidP="007A578A">
            <w:pPr>
              <w:spacing w:after="0" w:line="240" w:lineRule="auto"/>
              <w:rPr>
                <w:rFonts w:ascii="Times New Roman" w:eastAsia="Times New Roman" w:hAnsi="Times New Roman" w:cs="Times New Roman"/>
                <w:kern w:val="0"/>
                <w:sz w:val="24"/>
                <w:szCs w:val="24"/>
                <w14:ligatures w14:val="none"/>
              </w:rPr>
            </w:pPr>
          </w:p>
        </w:tc>
        <w:tc>
          <w:tcPr>
            <w:tcW w:w="3270" w:type="dxa"/>
            <w:tcMar>
              <w:left w:w="57" w:type="dxa"/>
              <w:right w:w="57" w:type="dxa"/>
            </w:tcMar>
          </w:tcPr>
          <w:p w14:paraId="5E840B24" w14:textId="718F995A" w:rsidR="00DA6CF9" w:rsidRPr="000838A2" w:rsidRDefault="00DA6CF9" w:rsidP="007A578A">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3</w:t>
            </w:r>
            <w:r w:rsidR="000A79C3">
              <w:rPr>
                <w:rFonts w:ascii="Times New Roman" w:eastAsia="Times New Roman" w:hAnsi="Times New Roman" w:cs="Times New Roman"/>
                <w:kern w:val="0"/>
                <w:sz w:val="24"/>
                <w:szCs w:val="24"/>
                <w14:ligatures w14:val="none"/>
              </w:rPr>
              <w:t>3</w:t>
            </w:r>
            <w:r w:rsidRPr="000838A2">
              <w:rPr>
                <w:rFonts w:ascii="Times New Roman" w:eastAsia="Times New Roman" w:hAnsi="Times New Roman" w:cs="Times New Roman"/>
                <w:kern w:val="0"/>
                <w:sz w:val="24"/>
                <w:szCs w:val="24"/>
                <w14:ligatures w14:val="none"/>
              </w:rPr>
              <w:t xml:space="preserve">. Tobulinti Nacionalinę tranzito kontrolės sistemą (toliau – NTKS), II etapas </w:t>
            </w:r>
          </w:p>
        </w:tc>
        <w:tc>
          <w:tcPr>
            <w:tcW w:w="4111" w:type="dxa"/>
            <w:tcMar>
              <w:left w:w="57" w:type="dxa"/>
              <w:right w:w="57" w:type="dxa"/>
            </w:tcMar>
          </w:tcPr>
          <w:p w14:paraId="0AAC4650" w14:textId="302AD896" w:rsidR="00DA6CF9" w:rsidRPr="000838A2" w:rsidRDefault="00DA6CF9" w:rsidP="007A578A">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 xml:space="preserve">Įvykdytos NTKS tobulinimo bei priežiūros ir palaikymo paslaugų viešojo pirkimo–pardavimo sutartyje 2025 </w:t>
            </w:r>
            <w:r w:rsidRPr="000838A2">
              <w:rPr>
                <w:rFonts w:ascii="Times New Roman" w:eastAsia="Times New Roman" w:hAnsi="Times New Roman" w:cs="Times New Roman"/>
                <w:kern w:val="0"/>
                <w:sz w:val="24"/>
                <w:szCs w:val="24"/>
                <w14:ligatures w14:val="none"/>
              </w:rPr>
              <w:lastRenderedPageBreak/>
              <w:t>metams numatytos tobulinimo veiklos – 100 proc.</w:t>
            </w:r>
          </w:p>
        </w:tc>
        <w:tc>
          <w:tcPr>
            <w:tcW w:w="2542" w:type="dxa"/>
            <w:tcMar>
              <w:top w:w="28" w:type="dxa"/>
              <w:left w:w="57" w:type="dxa"/>
              <w:bottom w:w="28" w:type="dxa"/>
              <w:right w:w="57" w:type="dxa"/>
            </w:tcMar>
          </w:tcPr>
          <w:p w14:paraId="0E122390" w14:textId="76C3B2C7" w:rsidR="00DA6CF9" w:rsidRPr="000838A2" w:rsidRDefault="00DA6CF9" w:rsidP="007A578A">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lastRenderedPageBreak/>
              <w:t>MPS, MISC</w:t>
            </w:r>
          </w:p>
        </w:tc>
        <w:tc>
          <w:tcPr>
            <w:tcW w:w="1275" w:type="dxa"/>
            <w:tcMar>
              <w:left w:w="57" w:type="dxa"/>
              <w:right w:w="57" w:type="dxa"/>
            </w:tcMar>
          </w:tcPr>
          <w:p w14:paraId="68EAFD23" w14:textId="62CDD370" w:rsidR="00DA6CF9" w:rsidRPr="000838A2" w:rsidRDefault="00DA6CF9" w:rsidP="007A578A">
            <w:pPr>
              <w:spacing w:after="0" w:line="240" w:lineRule="auto"/>
              <w:jc w:val="center"/>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IV</w:t>
            </w:r>
          </w:p>
        </w:tc>
        <w:tc>
          <w:tcPr>
            <w:tcW w:w="1201" w:type="dxa"/>
            <w:vMerge/>
            <w:tcMar>
              <w:top w:w="28" w:type="dxa"/>
              <w:left w:w="57" w:type="dxa"/>
              <w:bottom w:w="28" w:type="dxa"/>
              <w:right w:w="57" w:type="dxa"/>
            </w:tcMar>
          </w:tcPr>
          <w:p w14:paraId="19FE1FE7" w14:textId="77777777" w:rsidR="00DA6CF9" w:rsidRPr="000838A2" w:rsidRDefault="00DA6CF9" w:rsidP="007A578A">
            <w:pPr>
              <w:widowControl w:val="0"/>
              <w:suppressLineNumbers/>
              <w:suppressAutoHyphens/>
              <w:spacing w:after="0" w:line="240" w:lineRule="auto"/>
              <w:rPr>
                <w:rFonts w:ascii="Times New Roman" w:eastAsia="Times New Roman" w:hAnsi="Times New Roman" w:cs="Times New Roman"/>
                <w:kern w:val="1"/>
                <w:sz w:val="24"/>
                <w:szCs w:val="24"/>
                <w:lang w:eastAsia="hi-IN" w:bidi="hi-IN"/>
                <w14:ligatures w14:val="none"/>
              </w:rPr>
            </w:pPr>
          </w:p>
        </w:tc>
      </w:tr>
      <w:tr w:rsidR="00DA6CF9" w:rsidRPr="000838A2" w14:paraId="3C25FB7D" w14:textId="77777777" w:rsidTr="00282FFE">
        <w:trPr>
          <w:jc w:val="center"/>
        </w:trPr>
        <w:tc>
          <w:tcPr>
            <w:tcW w:w="1261" w:type="dxa"/>
            <w:vMerge/>
            <w:tcMar>
              <w:left w:w="57" w:type="dxa"/>
              <w:right w:w="57" w:type="dxa"/>
            </w:tcMar>
          </w:tcPr>
          <w:p w14:paraId="38EA2F8F" w14:textId="77777777" w:rsidR="00DA6CF9" w:rsidRPr="000838A2" w:rsidRDefault="00DA6CF9" w:rsidP="007A578A">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0B2F5971" w14:textId="77777777" w:rsidR="00DA6CF9" w:rsidRPr="000838A2" w:rsidRDefault="00DA6CF9" w:rsidP="007A578A">
            <w:pPr>
              <w:spacing w:after="0" w:line="240" w:lineRule="auto"/>
              <w:rPr>
                <w:rFonts w:ascii="Times New Roman" w:eastAsia="Times New Roman" w:hAnsi="Times New Roman" w:cs="Times New Roman"/>
                <w:kern w:val="0"/>
                <w:sz w:val="24"/>
                <w:szCs w:val="24"/>
                <w14:ligatures w14:val="none"/>
              </w:rPr>
            </w:pPr>
          </w:p>
        </w:tc>
        <w:tc>
          <w:tcPr>
            <w:tcW w:w="3270" w:type="dxa"/>
            <w:tcMar>
              <w:left w:w="57" w:type="dxa"/>
              <w:right w:w="57" w:type="dxa"/>
            </w:tcMar>
          </w:tcPr>
          <w:p w14:paraId="32870B62" w14:textId="36497D8B" w:rsidR="00DA6CF9" w:rsidRPr="000838A2" w:rsidRDefault="00DA6CF9" w:rsidP="007A578A">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3</w:t>
            </w:r>
            <w:r w:rsidR="000A79C3">
              <w:rPr>
                <w:rFonts w:ascii="Times New Roman" w:eastAsia="Times New Roman" w:hAnsi="Times New Roman" w:cs="Times New Roman"/>
                <w:kern w:val="0"/>
                <w:sz w:val="24"/>
                <w:szCs w:val="24"/>
                <w14:ligatures w14:val="none"/>
              </w:rPr>
              <w:t>4</w:t>
            </w:r>
            <w:r w:rsidRPr="000838A2">
              <w:rPr>
                <w:rFonts w:ascii="Times New Roman" w:eastAsia="Times New Roman" w:hAnsi="Times New Roman" w:cs="Times New Roman"/>
                <w:kern w:val="0"/>
                <w:sz w:val="24"/>
                <w:szCs w:val="24"/>
                <w14:ligatures w14:val="none"/>
              </w:rPr>
              <w:t xml:space="preserve">. Tobulinti </w:t>
            </w:r>
            <w:proofErr w:type="spellStart"/>
            <w:r w:rsidRPr="000838A2">
              <w:rPr>
                <w:rFonts w:ascii="Times New Roman" w:eastAsia="Times New Roman" w:hAnsi="Times New Roman" w:cs="Times New Roman"/>
                <w:kern w:val="0"/>
                <w:sz w:val="24"/>
                <w:szCs w:val="24"/>
                <w14:ligatures w14:val="none"/>
              </w:rPr>
              <w:t>iMDAS</w:t>
            </w:r>
            <w:proofErr w:type="spellEnd"/>
            <w:r w:rsidRPr="000838A2">
              <w:rPr>
                <w:rFonts w:ascii="Times New Roman" w:eastAsia="Times New Roman" w:hAnsi="Times New Roman" w:cs="Times New Roman"/>
                <w:kern w:val="0"/>
                <w:sz w:val="24"/>
                <w:szCs w:val="24"/>
                <w14:ligatures w14:val="none"/>
              </w:rPr>
              <w:t>, I etapas</w:t>
            </w:r>
          </w:p>
        </w:tc>
        <w:tc>
          <w:tcPr>
            <w:tcW w:w="4111" w:type="dxa"/>
            <w:tcMar>
              <w:left w:w="57" w:type="dxa"/>
              <w:right w:w="57" w:type="dxa"/>
            </w:tcMar>
          </w:tcPr>
          <w:p w14:paraId="01CC8573" w14:textId="4B6F2EA6" w:rsidR="00DA6CF9" w:rsidRPr="000838A2" w:rsidRDefault="00DA6CF9" w:rsidP="007A578A">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 xml:space="preserve">Atlikti </w:t>
            </w:r>
            <w:proofErr w:type="spellStart"/>
            <w:r w:rsidRPr="000838A2">
              <w:rPr>
                <w:rFonts w:ascii="Times New Roman" w:eastAsia="Times New Roman" w:hAnsi="Times New Roman" w:cs="Times New Roman"/>
                <w:kern w:val="0"/>
                <w:sz w:val="24"/>
                <w:szCs w:val="24"/>
                <w14:ligatures w14:val="none"/>
              </w:rPr>
              <w:t>iMDAS</w:t>
            </w:r>
            <w:proofErr w:type="spellEnd"/>
            <w:r w:rsidRPr="000838A2">
              <w:rPr>
                <w:rFonts w:ascii="Times New Roman" w:eastAsia="Times New Roman" w:hAnsi="Times New Roman" w:cs="Times New Roman"/>
                <w:kern w:val="0"/>
                <w:sz w:val="24"/>
                <w:szCs w:val="24"/>
                <w14:ligatures w14:val="none"/>
              </w:rPr>
              <w:t xml:space="preserve"> funkcijos „Centralizuotas įforminimas importo atveju“ patobulinimai pagal ES SMK centralizuoto muitinio įforminimo importo atvejais projekto II etapo reikalavimus – 100 proc.</w:t>
            </w:r>
          </w:p>
        </w:tc>
        <w:tc>
          <w:tcPr>
            <w:tcW w:w="2542" w:type="dxa"/>
            <w:tcMar>
              <w:top w:w="28" w:type="dxa"/>
              <w:left w:w="57" w:type="dxa"/>
              <w:bottom w:w="28" w:type="dxa"/>
              <w:right w:w="57" w:type="dxa"/>
            </w:tcMar>
          </w:tcPr>
          <w:p w14:paraId="1E282DE6" w14:textId="035D6535" w:rsidR="00DA6CF9" w:rsidRPr="000838A2" w:rsidRDefault="00DA6CF9" w:rsidP="007A578A">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14:ligatures w14:val="none"/>
              </w:rPr>
              <w:t>MPS, MKOS, MISC</w:t>
            </w:r>
          </w:p>
        </w:tc>
        <w:tc>
          <w:tcPr>
            <w:tcW w:w="1275" w:type="dxa"/>
            <w:tcMar>
              <w:left w:w="57" w:type="dxa"/>
              <w:right w:w="57" w:type="dxa"/>
            </w:tcMar>
          </w:tcPr>
          <w:p w14:paraId="06758EFA" w14:textId="31005FFF" w:rsidR="00DA6CF9" w:rsidRPr="000838A2" w:rsidRDefault="00DA6CF9" w:rsidP="007A578A">
            <w:pPr>
              <w:spacing w:after="0" w:line="240" w:lineRule="auto"/>
              <w:jc w:val="center"/>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bCs/>
                <w:kern w:val="0"/>
                <w:sz w:val="24"/>
                <w:szCs w:val="24"/>
                <w14:ligatures w14:val="none"/>
              </w:rPr>
              <w:t>IV</w:t>
            </w:r>
          </w:p>
        </w:tc>
        <w:tc>
          <w:tcPr>
            <w:tcW w:w="1201" w:type="dxa"/>
            <w:vMerge/>
            <w:tcMar>
              <w:top w:w="28" w:type="dxa"/>
              <w:left w:w="57" w:type="dxa"/>
              <w:bottom w:w="28" w:type="dxa"/>
              <w:right w:w="57" w:type="dxa"/>
            </w:tcMar>
          </w:tcPr>
          <w:p w14:paraId="66FABCB3" w14:textId="0967148E" w:rsidR="00DA6CF9" w:rsidRPr="000838A2" w:rsidRDefault="00DA6CF9" w:rsidP="007A578A">
            <w:pPr>
              <w:widowControl w:val="0"/>
              <w:suppressLineNumbers/>
              <w:suppressAutoHyphens/>
              <w:spacing w:after="0" w:line="240" w:lineRule="auto"/>
              <w:rPr>
                <w:rFonts w:ascii="Times New Roman" w:eastAsia="Times New Roman" w:hAnsi="Times New Roman" w:cs="Times New Roman"/>
                <w:kern w:val="1"/>
                <w:sz w:val="24"/>
                <w:szCs w:val="24"/>
                <w:lang w:eastAsia="hi-IN" w:bidi="hi-IN"/>
                <w14:ligatures w14:val="none"/>
              </w:rPr>
            </w:pPr>
          </w:p>
        </w:tc>
      </w:tr>
      <w:tr w:rsidR="00926061" w:rsidRPr="000838A2" w14:paraId="1DD66D7A" w14:textId="77777777" w:rsidTr="00282FFE">
        <w:trPr>
          <w:jc w:val="center"/>
        </w:trPr>
        <w:tc>
          <w:tcPr>
            <w:tcW w:w="1261" w:type="dxa"/>
            <w:vMerge/>
            <w:tcMar>
              <w:left w:w="57" w:type="dxa"/>
              <w:right w:w="57" w:type="dxa"/>
            </w:tcMar>
          </w:tcPr>
          <w:p w14:paraId="013230F0"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7D8C2826"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3270" w:type="dxa"/>
            <w:tcMar>
              <w:left w:w="57" w:type="dxa"/>
              <w:right w:w="57" w:type="dxa"/>
            </w:tcMar>
          </w:tcPr>
          <w:p w14:paraId="04ED2628" w14:textId="2BA84625" w:rsidR="00926061" w:rsidRPr="00C91987" w:rsidRDefault="00926061" w:rsidP="00926061">
            <w:pPr>
              <w:spacing w:after="0" w:line="240" w:lineRule="auto"/>
              <w:rPr>
                <w:rFonts w:ascii="Times New Roman" w:eastAsia="Times New Roman" w:hAnsi="Times New Roman" w:cs="Times New Roman"/>
                <w:kern w:val="0"/>
                <w:sz w:val="24"/>
                <w:szCs w:val="24"/>
                <w14:ligatures w14:val="none"/>
              </w:rPr>
            </w:pPr>
            <w:r w:rsidRPr="00C91987">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5</w:t>
            </w:r>
            <w:r w:rsidRPr="00C91987">
              <w:rPr>
                <w:rFonts w:ascii="Times New Roman" w:eastAsia="Times New Roman" w:hAnsi="Times New Roman" w:cs="Times New Roman"/>
                <w:kern w:val="0"/>
                <w:sz w:val="24"/>
                <w:szCs w:val="24"/>
                <w14:ligatures w14:val="none"/>
              </w:rPr>
              <w:t xml:space="preserve">. Pritaikyti susijusius Integruotos muitinės informacinės sistemos (toliau – Integruota MIS) posistemius darbui su pakeista </w:t>
            </w:r>
            <w:proofErr w:type="spellStart"/>
            <w:r w:rsidRPr="00C91987">
              <w:rPr>
                <w:rFonts w:ascii="Times New Roman" w:eastAsia="Times New Roman" w:hAnsi="Times New Roman" w:cs="Times New Roman"/>
                <w:kern w:val="0"/>
                <w:sz w:val="24"/>
                <w:szCs w:val="24"/>
                <w14:ligatures w14:val="none"/>
              </w:rPr>
              <w:t>iMDAS</w:t>
            </w:r>
            <w:proofErr w:type="spellEnd"/>
          </w:p>
        </w:tc>
        <w:tc>
          <w:tcPr>
            <w:tcW w:w="4111" w:type="dxa"/>
            <w:tcMar>
              <w:left w:w="57" w:type="dxa"/>
              <w:right w:w="57" w:type="dxa"/>
            </w:tcMar>
          </w:tcPr>
          <w:p w14:paraId="18DD7E36" w14:textId="67AD2F49" w:rsidR="00926061" w:rsidRPr="00C91987" w:rsidRDefault="00926061" w:rsidP="00926061">
            <w:pPr>
              <w:spacing w:after="0" w:line="240" w:lineRule="auto"/>
              <w:rPr>
                <w:rFonts w:ascii="Times New Roman" w:eastAsia="Times New Roman" w:hAnsi="Times New Roman" w:cs="Times New Roman"/>
                <w:kern w:val="0"/>
                <w:sz w:val="24"/>
                <w:szCs w:val="24"/>
                <w14:ligatures w14:val="none"/>
              </w:rPr>
            </w:pPr>
            <w:r w:rsidRPr="00C91987">
              <w:rPr>
                <w:rFonts w:ascii="Times New Roman" w:hAnsi="Times New Roman" w:cs="Times New Roman"/>
                <w:sz w:val="24"/>
                <w:szCs w:val="24"/>
                <w14:ligatures w14:val="none"/>
              </w:rPr>
              <w:t>Pagal 202</w:t>
            </w:r>
            <w:r w:rsidR="00E45683">
              <w:rPr>
                <w:rFonts w:ascii="Times New Roman" w:hAnsi="Times New Roman" w:cs="Times New Roman"/>
                <w:sz w:val="24"/>
                <w:szCs w:val="24"/>
                <w14:ligatures w14:val="none"/>
              </w:rPr>
              <w:t>5</w:t>
            </w:r>
            <w:r w:rsidRPr="00C91987">
              <w:rPr>
                <w:rFonts w:ascii="Times New Roman" w:hAnsi="Times New Roman" w:cs="Times New Roman"/>
                <w:sz w:val="24"/>
                <w:szCs w:val="24"/>
                <w14:ligatures w14:val="none"/>
              </w:rPr>
              <w:t xml:space="preserve"> m</w:t>
            </w:r>
            <w:r w:rsidR="00882AE6">
              <w:rPr>
                <w:rFonts w:ascii="Times New Roman" w:hAnsi="Times New Roman" w:cs="Times New Roman"/>
                <w:sz w:val="24"/>
                <w:szCs w:val="24"/>
                <w14:ligatures w14:val="none"/>
              </w:rPr>
              <w:t>etais</w:t>
            </w:r>
            <w:r w:rsidRPr="00C91987">
              <w:rPr>
                <w:rFonts w:ascii="Times New Roman" w:hAnsi="Times New Roman" w:cs="Times New Roman"/>
                <w:sz w:val="24"/>
                <w:szCs w:val="24"/>
                <w14:ligatures w14:val="none"/>
              </w:rPr>
              <w:t xml:space="preserve"> sukurtus </w:t>
            </w:r>
            <w:proofErr w:type="spellStart"/>
            <w:r w:rsidRPr="00C91987">
              <w:rPr>
                <w:rFonts w:ascii="Times New Roman" w:hAnsi="Times New Roman" w:cs="Times New Roman"/>
                <w:sz w:val="24"/>
                <w:szCs w:val="24"/>
                <w14:ligatures w14:val="none"/>
              </w:rPr>
              <w:t>iMDAS</w:t>
            </w:r>
            <w:proofErr w:type="spellEnd"/>
            <w:r w:rsidRPr="00C91987">
              <w:rPr>
                <w:rFonts w:ascii="Times New Roman" w:hAnsi="Times New Roman" w:cs="Times New Roman"/>
                <w:sz w:val="24"/>
                <w:szCs w:val="24"/>
                <w14:ligatures w14:val="none"/>
              </w:rPr>
              <w:t xml:space="preserve"> pakeitimus atnaujintų Integruotos MIS posistemių skaičius – 7 vnt.</w:t>
            </w:r>
          </w:p>
        </w:tc>
        <w:tc>
          <w:tcPr>
            <w:tcW w:w="2542" w:type="dxa"/>
            <w:tcMar>
              <w:top w:w="28" w:type="dxa"/>
              <w:left w:w="57" w:type="dxa"/>
              <w:bottom w:w="28" w:type="dxa"/>
              <w:right w:w="57" w:type="dxa"/>
            </w:tcMar>
          </w:tcPr>
          <w:p w14:paraId="043FA182" w14:textId="56A210F7" w:rsidR="00926061" w:rsidRPr="00C91987" w:rsidRDefault="00926061" w:rsidP="00926061">
            <w:pPr>
              <w:spacing w:after="0" w:line="240" w:lineRule="auto"/>
              <w:rPr>
                <w:rFonts w:ascii="Times New Roman" w:eastAsia="Times New Roman" w:hAnsi="Times New Roman" w:cs="Times New Roman"/>
                <w:kern w:val="0"/>
                <w:sz w:val="24"/>
                <w:szCs w:val="24"/>
                <w:lang w:eastAsia="lt-LT"/>
                <w14:ligatures w14:val="none"/>
              </w:rPr>
            </w:pPr>
            <w:r w:rsidRPr="00C91987">
              <w:rPr>
                <w:rFonts w:ascii="Times New Roman" w:hAnsi="Times New Roman" w:cs="Times New Roman"/>
                <w:sz w:val="24"/>
                <w:szCs w:val="24"/>
                <w14:ligatures w14:val="none"/>
              </w:rPr>
              <w:t xml:space="preserve">Koordinatorius – MPS, MAS, </w:t>
            </w:r>
            <w:proofErr w:type="spellStart"/>
            <w:r w:rsidRPr="00C91987">
              <w:rPr>
                <w:rFonts w:ascii="Times New Roman" w:hAnsi="Times New Roman" w:cs="Times New Roman"/>
                <w:sz w:val="24"/>
                <w:szCs w:val="24"/>
                <w14:ligatures w14:val="none"/>
              </w:rPr>
              <w:t>TaS</w:t>
            </w:r>
            <w:proofErr w:type="spellEnd"/>
            <w:r w:rsidRPr="00C91987">
              <w:rPr>
                <w:rFonts w:ascii="Times New Roman" w:hAnsi="Times New Roman" w:cs="Times New Roman"/>
                <w:sz w:val="24"/>
                <w:szCs w:val="24"/>
                <w14:ligatures w14:val="none"/>
              </w:rPr>
              <w:t xml:space="preserve">, MKOS, </w:t>
            </w:r>
            <w:r>
              <w:rPr>
                <w:rFonts w:ascii="Times New Roman" w:hAnsi="Times New Roman" w:cs="Times New Roman"/>
                <w:sz w:val="24"/>
                <w:szCs w:val="24"/>
                <w14:ligatures w14:val="none"/>
              </w:rPr>
              <w:t xml:space="preserve">SAS, </w:t>
            </w:r>
            <w:r w:rsidRPr="00C91987">
              <w:rPr>
                <w:rFonts w:ascii="Times New Roman" w:hAnsi="Times New Roman" w:cs="Times New Roman"/>
                <w:sz w:val="24"/>
                <w:szCs w:val="24"/>
                <w14:ligatures w14:val="none"/>
              </w:rPr>
              <w:t>MISC, MKT</w:t>
            </w:r>
          </w:p>
        </w:tc>
        <w:tc>
          <w:tcPr>
            <w:tcW w:w="1275" w:type="dxa"/>
            <w:tcMar>
              <w:left w:w="57" w:type="dxa"/>
              <w:right w:w="57" w:type="dxa"/>
            </w:tcMar>
          </w:tcPr>
          <w:p w14:paraId="18239B12" w14:textId="506B729D" w:rsidR="00926061" w:rsidRPr="00C91987" w:rsidRDefault="00926061" w:rsidP="00926061">
            <w:pPr>
              <w:spacing w:after="0" w:line="240" w:lineRule="auto"/>
              <w:jc w:val="center"/>
              <w:rPr>
                <w:rFonts w:ascii="Times New Roman" w:eastAsia="Times New Roman" w:hAnsi="Times New Roman" w:cs="Times New Roman"/>
                <w:kern w:val="0"/>
                <w:sz w:val="24"/>
                <w:szCs w:val="24"/>
                <w14:ligatures w14:val="none"/>
              </w:rPr>
            </w:pPr>
            <w:r w:rsidRPr="00C91987">
              <w:rPr>
                <w:rFonts w:ascii="Times New Roman" w:eastAsia="Times New Roman" w:hAnsi="Times New Roman" w:cs="Times New Roman"/>
                <w:kern w:val="0"/>
                <w:sz w:val="24"/>
                <w:szCs w:val="24"/>
                <w:lang w:eastAsia="lt-LT"/>
                <w14:ligatures w14:val="none"/>
              </w:rPr>
              <w:t>IV</w:t>
            </w:r>
          </w:p>
        </w:tc>
        <w:tc>
          <w:tcPr>
            <w:tcW w:w="1201" w:type="dxa"/>
            <w:vMerge/>
            <w:tcMar>
              <w:top w:w="28" w:type="dxa"/>
              <w:left w:w="57" w:type="dxa"/>
              <w:bottom w:w="28" w:type="dxa"/>
              <w:right w:w="57" w:type="dxa"/>
            </w:tcMar>
          </w:tcPr>
          <w:p w14:paraId="2900C6C6" w14:textId="528C31CC" w:rsidR="00926061" w:rsidRPr="000838A2" w:rsidRDefault="00926061" w:rsidP="00926061">
            <w:pPr>
              <w:widowControl w:val="0"/>
              <w:suppressLineNumbers/>
              <w:suppressAutoHyphens/>
              <w:spacing w:after="0" w:line="240" w:lineRule="auto"/>
              <w:rPr>
                <w:rFonts w:ascii="Times New Roman" w:eastAsia="Times New Roman" w:hAnsi="Times New Roman" w:cs="Times New Roman"/>
                <w:kern w:val="1"/>
                <w:sz w:val="24"/>
                <w:szCs w:val="24"/>
                <w:lang w:eastAsia="hi-IN" w:bidi="hi-IN"/>
                <w14:ligatures w14:val="none"/>
              </w:rPr>
            </w:pPr>
          </w:p>
        </w:tc>
      </w:tr>
      <w:tr w:rsidR="00926061" w:rsidRPr="000838A2" w14:paraId="32BE9D4A" w14:textId="77777777" w:rsidTr="00282FFE">
        <w:trPr>
          <w:jc w:val="center"/>
        </w:trPr>
        <w:tc>
          <w:tcPr>
            <w:tcW w:w="1261" w:type="dxa"/>
            <w:vMerge/>
            <w:tcMar>
              <w:left w:w="57" w:type="dxa"/>
              <w:right w:w="57" w:type="dxa"/>
            </w:tcMar>
          </w:tcPr>
          <w:p w14:paraId="65BBC895"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700AEDA5"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3270" w:type="dxa"/>
            <w:tcMar>
              <w:left w:w="57" w:type="dxa"/>
              <w:right w:w="57" w:type="dxa"/>
            </w:tcMar>
          </w:tcPr>
          <w:p w14:paraId="6E4BB3E5" w14:textId="4F003864" w:rsidR="00926061" w:rsidRPr="00C91987" w:rsidRDefault="00926061" w:rsidP="00926061">
            <w:pPr>
              <w:spacing w:after="0" w:line="240" w:lineRule="auto"/>
              <w:rPr>
                <w:rFonts w:ascii="Times New Roman" w:hAnsi="Times New Roman" w:cs="Times New Roman"/>
                <w:sz w:val="24"/>
                <w:szCs w:val="24"/>
              </w:rPr>
            </w:pPr>
            <w:r w:rsidRPr="00C91987">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6</w:t>
            </w:r>
            <w:r w:rsidRPr="00C91987">
              <w:rPr>
                <w:rFonts w:ascii="Times New Roman" w:eastAsia="Times New Roman" w:hAnsi="Times New Roman" w:cs="Times New Roman"/>
                <w:kern w:val="0"/>
                <w:sz w:val="24"/>
                <w:szCs w:val="24"/>
                <w:lang w:eastAsia="lt-LT"/>
                <w14:ligatures w14:val="none"/>
              </w:rPr>
              <w:t>. Vystyti muitinės informacinių sistemų sąveikumą</w:t>
            </w:r>
          </w:p>
        </w:tc>
        <w:tc>
          <w:tcPr>
            <w:tcW w:w="4111" w:type="dxa"/>
            <w:tcMar>
              <w:left w:w="57" w:type="dxa"/>
              <w:right w:w="57" w:type="dxa"/>
            </w:tcMar>
          </w:tcPr>
          <w:p w14:paraId="69415A31" w14:textId="430AEBDB" w:rsidR="00926061" w:rsidRPr="00C91987" w:rsidRDefault="00926061" w:rsidP="00926061">
            <w:pPr>
              <w:spacing w:after="0" w:line="240" w:lineRule="auto"/>
              <w:rPr>
                <w:rFonts w:ascii="Times New Roman" w:eastAsia="Times New Roman" w:hAnsi="Times New Roman" w:cs="Times New Roman"/>
                <w:kern w:val="0"/>
                <w:sz w:val="24"/>
                <w:szCs w:val="24"/>
                <w:lang w:eastAsia="lt-LT"/>
                <w14:ligatures w14:val="none"/>
              </w:rPr>
            </w:pPr>
            <w:r w:rsidRPr="00C91987">
              <w:rPr>
                <w:rFonts w:ascii="Times New Roman" w:eastAsia="Times New Roman" w:hAnsi="Times New Roman" w:cs="Times New Roman"/>
                <w:kern w:val="0"/>
                <w:sz w:val="24"/>
                <w:szCs w:val="24"/>
                <w14:ligatures w14:val="none"/>
              </w:rPr>
              <w:t>Specifikuotų ir įdiegtų sąsajų skaičius 2025 m</w:t>
            </w:r>
            <w:r w:rsidR="00882AE6">
              <w:rPr>
                <w:rFonts w:ascii="Times New Roman" w:eastAsia="Times New Roman" w:hAnsi="Times New Roman" w:cs="Times New Roman"/>
                <w:kern w:val="0"/>
                <w:sz w:val="24"/>
                <w:szCs w:val="24"/>
                <w14:ligatures w14:val="none"/>
              </w:rPr>
              <w:t>etams</w:t>
            </w:r>
            <w:r w:rsidRPr="00C91987">
              <w:rPr>
                <w:rFonts w:ascii="Times New Roman" w:eastAsia="Times New Roman" w:hAnsi="Times New Roman" w:cs="Times New Roman"/>
                <w:kern w:val="0"/>
                <w:sz w:val="24"/>
                <w:szCs w:val="24"/>
                <w14:ligatures w14:val="none"/>
              </w:rPr>
              <w:t xml:space="preserve"> suplanuota apimtimi – 100</w:t>
            </w:r>
            <w:r w:rsidR="00390C92">
              <w:rPr>
                <w:rFonts w:ascii="Times New Roman" w:eastAsia="Times New Roman" w:hAnsi="Times New Roman" w:cs="Times New Roman"/>
                <w:kern w:val="0"/>
                <w:sz w:val="24"/>
                <w:szCs w:val="24"/>
                <w14:ligatures w14:val="none"/>
              </w:rPr>
              <w:t> </w:t>
            </w:r>
            <w:r w:rsidRPr="00C91987">
              <w:rPr>
                <w:rFonts w:ascii="Times New Roman" w:eastAsia="Times New Roman" w:hAnsi="Times New Roman" w:cs="Times New Roman"/>
                <w:kern w:val="0"/>
                <w:sz w:val="24"/>
                <w:szCs w:val="24"/>
                <w14:ligatures w14:val="none"/>
              </w:rPr>
              <w:t>proc.</w:t>
            </w:r>
          </w:p>
        </w:tc>
        <w:tc>
          <w:tcPr>
            <w:tcW w:w="2542" w:type="dxa"/>
            <w:tcMar>
              <w:top w:w="28" w:type="dxa"/>
              <w:left w:w="57" w:type="dxa"/>
              <w:bottom w:w="28" w:type="dxa"/>
              <w:right w:w="57" w:type="dxa"/>
            </w:tcMar>
          </w:tcPr>
          <w:p w14:paraId="0B2DE957" w14:textId="27669538" w:rsidR="00926061" w:rsidRPr="00C91987" w:rsidRDefault="00926061" w:rsidP="00926061">
            <w:pPr>
              <w:spacing w:after="0" w:line="240" w:lineRule="auto"/>
              <w:rPr>
                <w:rFonts w:ascii="Times New Roman" w:hAnsi="Times New Roman" w:cs="Times New Roman"/>
                <w:sz w:val="24"/>
                <w:szCs w:val="24"/>
                <w14:ligatures w14:val="none"/>
              </w:rPr>
            </w:pPr>
            <w:r w:rsidRPr="00C91987">
              <w:rPr>
                <w:rFonts w:ascii="Times New Roman" w:eastAsia="Times New Roman" w:hAnsi="Times New Roman" w:cs="Times New Roman"/>
                <w:kern w:val="0"/>
                <w:sz w:val="24"/>
                <w:szCs w:val="24"/>
                <w14:ligatures w14:val="none"/>
              </w:rPr>
              <w:t xml:space="preserve">MISC, MPS, MKOS, MAS, </w:t>
            </w:r>
            <w:proofErr w:type="spellStart"/>
            <w:r w:rsidRPr="00C91987">
              <w:rPr>
                <w:rFonts w:ascii="Times New Roman" w:eastAsia="Times New Roman" w:hAnsi="Times New Roman" w:cs="Times New Roman"/>
                <w:kern w:val="0"/>
                <w:sz w:val="24"/>
                <w:szCs w:val="24"/>
                <w14:ligatures w14:val="none"/>
              </w:rPr>
              <w:t>TaS</w:t>
            </w:r>
            <w:proofErr w:type="spellEnd"/>
            <w:r w:rsidRPr="00C91987">
              <w:rPr>
                <w:rFonts w:ascii="Times New Roman" w:eastAsia="Times New Roman" w:hAnsi="Times New Roman" w:cs="Times New Roman"/>
                <w:kern w:val="0"/>
                <w:sz w:val="24"/>
                <w:szCs w:val="24"/>
                <w14:ligatures w14:val="none"/>
              </w:rPr>
              <w:t>, MĮS, PPS, MKT</w:t>
            </w:r>
          </w:p>
        </w:tc>
        <w:tc>
          <w:tcPr>
            <w:tcW w:w="1275" w:type="dxa"/>
            <w:tcMar>
              <w:left w:w="57" w:type="dxa"/>
              <w:right w:w="57" w:type="dxa"/>
            </w:tcMar>
          </w:tcPr>
          <w:p w14:paraId="7B5D526B" w14:textId="4FB2688D" w:rsidR="00926061" w:rsidRPr="00C91987" w:rsidRDefault="00926061" w:rsidP="00926061">
            <w:pPr>
              <w:spacing w:after="0" w:line="240" w:lineRule="auto"/>
              <w:jc w:val="center"/>
              <w:rPr>
                <w:rFonts w:ascii="Times New Roman" w:eastAsia="Times New Roman" w:hAnsi="Times New Roman" w:cs="Times New Roman"/>
                <w:kern w:val="0"/>
                <w:sz w:val="24"/>
                <w:szCs w:val="24"/>
                <w:lang w:eastAsia="lt-LT"/>
                <w14:ligatures w14:val="none"/>
              </w:rPr>
            </w:pPr>
            <w:r w:rsidRPr="00C91987">
              <w:rPr>
                <w:rFonts w:ascii="Times New Roman" w:eastAsia="Times New Roman" w:hAnsi="Times New Roman" w:cs="Times New Roman"/>
                <w:bCs/>
                <w:kern w:val="0"/>
                <w:sz w:val="24"/>
                <w:szCs w:val="24"/>
                <w14:ligatures w14:val="none"/>
              </w:rPr>
              <w:t>IV</w:t>
            </w:r>
          </w:p>
        </w:tc>
        <w:tc>
          <w:tcPr>
            <w:tcW w:w="1201" w:type="dxa"/>
            <w:vMerge/>
            <w:tcMar>
              <w:top w:w="28" w:type="dxa"/>
              <w:left w:w="57" w:type="dxa"/>
              <w:bottom w:w="28" w:type="dxa"/>
              <w:right w:w="57" w:type="dxa"/>
            </w:tcMar>
          </w:tcPr>
          <w:p w14:paraId="462FCC54" w14:textId="77777777" w:rsidR="00926061" w:rsidRPr="000838A2" w:rsidRDefault="00926061" w:rsidP="00926061">
            <w:pPr>
              <w:widowControl w:val="0"/>
              <w:suppressLineNumbers/>
              <w:suppressAutoHyphens/>
              <w:spacing w:after="0" w:line="240" w:lineRule="auto"/>
              <w:rPr>
                <w:rFonts w:ascii="Times New Roman" w:eastAsia="Times New Roman" w:hAnsi="Times New Roman" w:cs="Times New Roman"/>
                <w:kern w:val="1"/>
                <w:sz w:val="24"/>
                <w:szCs w:val="24"/>
                <w:lang w:eastAsia="hi-IN" w:bidi="hi-IN"/>
                <w14:ligatures w14:val="none"/>
              </w:rPr>
            </w:pPr>
          </w:p>
        </w:tc>
      </w:tr>
      <w:tr w:rsidR="00926061" w:rsidRPr="000838A2" w14:paraId="6B9E736D" w14:textId="77777777" w:rsidTr="00282FFE">
        <w:trPr>
          <w:jc w:val="center"/>
        </w:trPr>
        <w:tc>
          <w:tcPr>
            <w:tcW w:w="1261" w:type="dxa"/>
            <w:vMerge/>
            <w:tcMar>
              <w:left w:w="57" w:type="dxa"/>
              <w:right w:w="57" w:type="dxa"/>
            </w:tcMar>
          </w:tcPr>
          <w:p w14:paraId="0D24DA78"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59DDD993"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3270" w:type="dxa"/>
            <w:tcMar>
              <w:left w:w="57" w:type="dxa"/>
              <w:right w:w="57" w:type="dxa"/>
            </w:tcMar>
          </w:tcPr>
          <w:p w14:paraId="2EF0CE25" w14:textId="571765B8"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7</w:t>
            </w:r>
            <w:r w:rsidRPr="000838A2">
              <w:rPr>
                <w:rFonts w:ascii="Times New Roman" w:eastAsia="Times New Roman" w:hAnsi="Times New Roman" w:cs="Times New Roman"/>
                <w:kern w:val="0"/>
                <w:sz w:val="24"/>
                <w:szCs w:val="24"/>
                <w:lang w:eastAsia="lt-LT"/>
                <w14:ligatures w14:val="none"/>
              </w:rPr>
              <w:t>. Įsigyti kibernetinės saugos techninę ir programinę įrangą</w:t>
            </w:r>
          </w:p>
        </w:tc>
        <w:tc>
          <w:tcPr>
            <w:tcW w:w="4111" w:type="dxa"/>
            <w:tcMar>
              <w:left w:w="57" w:type="dxa"/>
              <w:right w:w="57" w:type="dxa"/>
            </w:tcMar>
          </w:tcPr>
          <w:p w14:paraId="672130F0" w14:textId="0BA08BF9" w:rsidR="00926061" w:rsidRPr="000838A2" w:rsidRDefault="00926061" w:rsidP="00926061">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Įsigyta kibernetinės saugos techninė ir programinė įranga – 1 vnt.</w:t>
            </w:r>
          </w:p>
        </w:tc>
        <w:tc>
          <w:tcPr>
            <w:tcW w:w="2542" w:type="dxa"/>
            <w:tcMar>
              <w:top w:w="28" w:type="dxa"/>
              <w:left w:w="57" w:type="dxa"/>
              <w:bottom w:w="28" w:type="dxa"/>
              <w:right w:w="57" w:type="dxa"/>
            </w:tcMar>
          </w:tcPr>
          <w:p w14:paraId="7F5F5CAC" w14:textId="081E300B" w:rsidR="00926061" w:rsidRPr="000838A2" w:rsidRDefault="00926061" w:rsidP="00926061">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14:ligatures w14:val="none"/>
              </w:rPr>
              <w:t>MISC</w:t>
            </w:r>
          </w:p>
        </w:tc>
        <w:tc>
          <w:tcPr>
            <w:tcW w:w="1275" w:type="dxa"/>
            <w:tcMar>
              <w:left w:w="57" w:type="dxa"/>
              <w:right w:w="57" w:type="dxa"/>
            </w:tcMar>
          </w:tcPr>
          <w:p w14:paraId="08732B7F" w14:textId="376A555B" w:rsidR="00926061" w:rsidRPr="000838A2" w:rsidRDefault="00926061" w:rsidP="00926061">
            <w:pPr>
              <w:spacing w:after="0" w:line="240" w:lineRule="auto"/>
              <w:jc w:val="center"/>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lang w:eastAsia="lt-LT"/>
                <w14:ligatures w14:val="none"/>
              </w:rPr>
              <w:t>IV</w:t>
            </w:r>
          </w:p>
        </w:tc>
        <w:tc>
          <w:tcPr>
            <w:tcW w:w="1201" w:type="dxa"/>
            <w:vMerge/>
            <w:tcMar>
              <w:top w:w="28" w:type="dxa"/>
              <w:left w:w="57" w:type="dxa"/>
              <w:bottom w:w="28" w:type="dxa"/>
              <w:right w:w="57" w:type="dxa"/>
            </w:tcMar>
          </w:tcPr>
          <w:p w14:paraId="45586819" w14:textId="675F515F" w:rsidR="00926061" w:rsidRPr="000838A2" w:rsidRDefault="00926061" w:rsidP="00926061">
            <w:pPr>
              <w:widowControl w:val="0"/>
              <w:suppressLineNumbers/>
              <w:suppressAutoHyphens/>
              <w:spacing w:after="0" w:line="240" w:lineRule="auto"/>
              <w:rPr>
                <w:rFonts w:ascii="Times New Roman" w:eastAsia="Times New Roman" w:hAnsi="Times New Roman" w:cs="Times New Roman"/>
                <w:kern w:val="1"/>
                <w:sz w:val="24"/>
                <w:szCs w:val="24"/>
                <w:lang w:eastAsia="hi-IN" w:bidi="hi-IN"/>
                <w14:ligatures w14:val="none"/>
              </w:rPr>
            </w:pPr>
          </w:p>
        </w:tc>
      </w:tr>
      <w:tr w:rsidR="00926061" w:rsidRPr="000838A2" w14:paraId="0DCE4162" w14:textId="77777777" w:rsidTr="00282FFE">
        <w:trPr>
          <w:jc w:val="center"/>
        </w:trPr>
        <w:tc>
          <w:tcPr>
            <w:tcW w:w="1261" w:type="dxa"/>
            <w:vMerge/>
            <w:tcMar>
              <w:left w:w="57" w:type="dxa"/>
              <w:right w:w="57" w:type="dxa"/>
            </w:tcMar>
          </w:tcPr>
          <w:p w14:paraId="62A8FDCB"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081D3F4C"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3270" w:type="dxa"/>
            <w:tcMar>
              <w:left w:w="57" w:type="dxa"/>
              <w:right w:w="57" w:type="dxa"/>
            </w:tcMar>
          </w:tcPr>
          <w:p w14:paraId="65120553" w14:textId="79972236"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8</w:t>
            </w:r>
            <w:r w:rsidRPr="000838A2">
              <w:rPr>
                <w:rFonts w:ascii="Times New Roman" w:eastAsia="Times New Roman" w:hAnsi="Times New Roman" w:cs="Times New Roman"/>
                <w:kern w:val="0"/>
                <w:sz w:val="24"/>
                <w:szCs w:val="24"/>
                <w:lang w:eastAsia="lt-LT"/>
                <w14:ligatures w14:val="none"/>
              </w:rPr>
              <w:t>. Modernizuoti Mėginių administravimo sistemą (toliau – MĖGIS)</w:t>
            </w:r>
          </w:p>
        </w:tc>
        <w:tc>
          <w:tcPr>
            <w:tcW w:w="4111" w:type="dxa"/>
            <w:tcMar>
              <w:left w:w="57" w:type="dxa"/>
              <w:right w:w="57" w:type="dxa"/>
            </w:tcMar>
          </w:tcPr>
          <w:p w14:paraId="7F631C43" w14:textId="087A7AA8"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Parengtas MĖGIS dizaino, turinio ir techninės architektūros sprendimas – 1</w:t>
            </w:r>
            <w:r w:rsidR="002478B9">
              <w:rPr>
                <w:rFonts w:ascii="Times New Roman" w:eastAsia="Times New Roman" w:hAnsi="Times New Roman" w:cs="Times New Roman"/>
                <w:kern w:val="0"/>
                <w:sz w:val="24"/>
                <w:szCs w:val="24"/>
                <w14:ligatures w14:val="none"/>
              </w:rPr>
              <w:t> </w:t>
            </w:r>
            <w:r w:rsidRPr="000838A2">
              <w:rPr>
                <w:rFonts w:ascii="Times New Roman" w:eastAsia="Times New Roman" w:hAnsi="Times New Roman" w:cs="Times New Roman"/>
                <w:kern w:val="0"/>
                <w:sz w:val="24"/>
                <w:szCs w:val="24"/>
                <w14:ligatures w14:val="none"/>
              </w:rPr>
              <w:t>vnt.</w:t>
            </w:r>
          </w:p>
        </w:tc>
        <w:tc>
          <w:tcPr>
            <w:tcW w:w="2542" w:type="dxa"/>
            <w:tcMar>
              <w:top w:w="28" w:type="dxa"/>
              <w:left w:w="57" w:type="dxa"/>
              <w:bottom w:w="28" w:type="dxa"/>
              <w:right w:w="57" w:type="dxa"/>
            </w:tcMar>
          </w:tcPr>
          <w:p w14:paraId="184031C0" w14:textId="48AD4A7D" w:rsidR="00926061" w:rsidRPr="000838A2" w:rsidRDefault="00926061" w:rsidP="00926061">
            <w:pPr>
              <w:spacing w:after="0" w:line="240" w:lineRule="auto"/>
              <w:rPr>
                <w:rFonts w:ascii="Times New Roman" w:eastAsia="Times New Roman" w:hAnsi="Times New Roman" w:cs="Times New Roman"/>
                <w:kern w:val="0"/>
                <w:sz w:val="24"/>
                <w:szCs w:val="24"/>
                <w:lang w:eastAsia="lt-LT"/>
                <w14:ligatures w14:val="none"/>
              </w:rPr>
            </w:pPr>
            <w:proofErr w:type="spellStart"/>
            <w:r w:rsidRPr="000838A2">
              <w:rPr>
                <w:rFonts w:ascii="Times New Roman" w:eastAsia="Times New Roman" w:hAnsi="Times New Roman" w:cs="Times New Roman"/>
                <w:kern w:val="0"/>
                <w:sz w:val="24"/>
                <w:szCs w:val="24"/>
                <w14:ligatures w14:val="none"/>
              </w:rPr>
              <w:t>TaS</w:t>
            </w:r>
            <w:proofErr w:type="spellEnd"/>
            <w:r w:rsidRPr="000838A2">
              <w:rPr>
                <w:rFonts w:ascii="Times New Roman" w:eastAsia="Times New Roman" w:hAnsi="Times New Roman" w:cs="Times New Roman"/>
                <w:kern w:val="0"/>
                <w:sz w:val="24"/>
                <w:szCs w:val="24"/>
                <w14:ligatures w14:val="none"/>
              </w:rPr>
              <w:t>, MISC</w:t>
            </w:r>
          </w:p>
        </w:tc>
        <w:tc>
          <w:tcPr>
            <w:tcW w:w="1275" w:type="dxa"/>
            <w:tcMar>
              <w:left w:w="57" w:type="dxa"/>
              <w:right w:w="57" w:type="dxa"/>
            </w:tcMar>
          </w:tcPr>
          <w:p w14:paraId="71C14C84" w14:textId="3B0F712E" w:rsidR="00926061" w:rsidRPr="000838A2" w:rsidRDefault="00926061" w:rsidP="00926061">
            <w:pPr>
              <w:spacing w:after="0" w:line="240" w:lineRule="auto"/>
              <w:jc w:val="center"/>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lang w:eastAsia="lt-LT"/>
                <w14:ligatures w14:val="none"/>
              </w:rPr>
              <w:t>IV</w:t>
            </w:r>
          </w:p>
        </w:tc>
        <w:tc>
          <w:tcPr>
            <w:tcW w:w="1201" w:type="dxa"/>
            <w:vMerge/>
            <w:tcMar>
              <w:top w:w="28" w:type="dxa"/>
              <w:left w:w="57" w:type="dxa"/>
              <w:bottom w:w="28" w:type="dxa"/>
              <w:right w:w="57" w:type="dxa"/>
            </w:tcMar>
          </w:tcPr>
          <w:p w14:paraId="1FA165E2" w14:textId="4EC1A9CA" w:rsidR="00926061" w:rsidRPr="000838A2" w:rsidRDefault="00926061" w:rsidP="00926061">
            <w:pPr>
              <w:widowControl w:val="0"/>
              <w:suppressLineNumbers/>
              <w:suppressAutoHyphens/>
              <w:spacing w:after="0" w:line="240" w:lineRule="auto"/>
              <w:rPr>
                <w:rFonts w:ascii="Times New Roman" w:eastAsia="Times New Roman" w:hAnsi="Times New Roman" w:cs="Times New Roman"/>
                <w:kern w:val="1"/>
                <w:sz w:val="24"/>
                <w:szCs w:val="24"/>
                <w:lang w:eastAsia="hi-IN" w:bidi="hi-IN"/>
                <w14:ligatures w14:val="none"/>
              </w:rPr>
            </w:pPr>
          </w:p>
        </w:tc>
      </w:tr>
      <w:tr w:rsidR="00926061" w:rsidRPr="000838A2" w14:paraId="66E3A204" w14:textId="77777777" w:rsidTr="00282FFE">
        <w:trPr>
          <w:jc w:val="center"/>
        </w:trPr>
        <w:tc>
          <w:tcPr>
            <w:tcW w:w="1261" w:type="dxa"/>
            <w:vMerge w:val="restart"/>
            <w:tcMar>
              <w:left w:w="57" w:type="dxa"/>
              <w:right w:w="57" w:type="dxa"/>
            </w:tcMar>
          </w:tcPr>
          <w:p w14:paraId="51E5699E"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bookmarkStart w:id="1" w:name="_Hlk121299439"/>
            <w:r w:rsidRPr="000838A2">
              <w:rPr>
                <w:rFonts w:ascii="Times New Roman" w:eastAsia="Times New Roman" w:hAnsi="Times New Roman" w:cs="Times New Roman"/>
                <w:bCs/>
                <w:kern w:val="0"/>
                <w:sz w:val="24"/>
                <w:szCs w:val="24"/>
                <w14:ligatures w14:val="none"/>
              </w:rPr>
              <w:t>04-001-11-04-09 (TI)</w:t>
            </w:r>
          </w:p>
        </w:tc>
        <w:tc>
          <w:tcPr>
            <w:tcW w:w="1843" w:type="dxa"/>
            <w:vMerge w:val="restart"/>
            <w:tcMar>
              <w:left w:w="57" w:type="dxa"/>
              <w:right w:w="57" w:type="dxa"/>
            </w:tcMar>
          </w:tcPr>
          <w:p w14:paraId="6911A844"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 xml:space="preserve">Aprūpinti Lietuvos Respublikos muitinę modernia muitinio tikrinimo įranga ir kitomis priemonėmis </w:t>
            </w:r>
            <w:r w:rsidRPr="000838A2">
              <w:rPr>
                <w:rFonts w:ascii="Times New Roman" w:eastAsia="Times New Roman" w:hAnsi="Times New Roman" w:cs="Times New Roman"/>
                <w:kern w:val="0"/>
                <w:sz w:val="24"/>
                <w:szCs w:val="24"/>
                <w14:ligatures w14:val="none"/>
              </w:rPr>
              <w:lastRenderedPageBreak/>
              <w:t>muitinės funkcijoms atlikti</w:t>
            </w:r>
          </w:p>
        </w:tc>
        <w:tc>
          <w:tcPr>
            <w:tcW w:w="3270" w:type="dxa"/>
            <w:tcMar>
              <w:left w:w="57" w:type="dxa"/>
              <w:right w:w="57" w:type="dxa"/>
            </w:tcMar>
          </w:tcPr>
          <w:p w14:paraId="657118AF" w14:textId="7AA7B231"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lastRenderedPageBreak/>
              <w:t>3</w:t>
            </w:r>
            <w:r>
              <w:rPr>
                <w:rFonts w:ascii="Times New Roman" w:eastAsia="Times New Roman" w:hAnsi="Times New Roman" w:cs="Times New Roman"/>
                <w:kern w:val="0"/>
                <w:sz w:val="24"/>
                <w:szCs w:val="24"/>
                <w14:ligatures w14:val="none"/>
              </w:rPr>
              <w:t>9</w:t>
            </w:r>
            <w:r w:rsidRPr="000838A2">
              <w:rPr>
                <w:rFonts w:ascii="Times New Roman" w:eastAsia="Times New Roman" w:hAnsi="Times New Roman" w:cs="Times New Roman"/>
                <w:kern w:val="0"/>
                <w:sz w:val="24"/>
                <w:szCs w:val="24"/>
                <w14:ligatures w14:val="none"/>
              </w:rPr>
              <w:t>. Įgyvendinti projektą „Kova su sukčiavimu akcizų srityje Europos Sąjungoje“</w:t>
            </w:r>
          </w:p>
        </w:tc>
        <w:tc>
          <w:tcPr>
            <w:tcW w:w="4111" w:type="dxa"/>
            <w:tcMar>
              <w:left w:w="57" w:type="dxa"/>
              <w:right w:w="57" w:type="dxa"/>
            </w:tcMar>
          </w:tcPr>
          <w:p w14:paraId="3ECCE590" w14:textId="3338C190"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w:t>
            </w:r>
            <w:r w:rsidRPr="000838A2">
              <w:rPr>
                <w:rFonts w:ascii="Times New Roman" w:eastAsia="Times New Roman" w:hAnsi="Times New Roman" w:cs="Times New Roman"/>
                <w:kern w:val="0"/>
                <w:sz w:val="24"/>
                <w:szCs w:val="24"/>
                <w14:ligatures w14:val="none"/>
              </w:rPr>
              <w:t>rganizuoti tarptautiniai susitikimai – 8</w:t>
            </w:r>
            <w:r w:rsidR="002478B9">
              <w:rPr>
                <w:rFonts w:ascii="Times New Roman" w:eastAsia="Times New Roman" w:hAnsi="Times New Roman" w:cs="Times New Roman"/>
                <w:kern w:val="0"/>
                <w:sz w:val="24"/>
                <w:szCs w:val="24"/>
                <w14:ligatures w14:val="none"/>
              </w:rPr>
              <w:t> </w:t>
            </w:r>
            <w:r w:rsidRPr="000838A2">
              <w:rPr>
                <w:rFonts w:ascii="Times New Roman" w:eastAsia="Times New Roman" w:hAnsi="Times New Roman" w:cs="Times New Roman"/>
                <w:kern w:val="0"/>
                <w:sz w:val="24"/>
                <w:szCs w:val="24"/>
                <w14:ligatures w14:val="none"/>
              </w:rPr>
              <w:t>vnt.</w:t>
            </w:r>
          </w:p>
        </w:tc>
        <w:tc>
          <w:tcPr>
            <w:tcW w:w="2542" w:type="dxa"/>
            <w:tcMar>
              <w:top w:w="28" w:type="dxa"/>
              <w:left w:w="57" w:type="dxa"/>
              <w:bottom w:w="28" w:type="dxa"/>
              <w:right w:w="57" w:type="dxa"/>
            </w:tcMar>
          </w:tcPr>
          <w:p w14:paraId="558FA60B" w14:textId="11844CA9"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MKT</w:t>
            </w:r>
          </w:p>
        </w:tc>
        <w:tc>
          <w:tcPr>
            <w:tcW w:w="1275" w:type="dxa"/>
            <w:tcMar>
              <w:left w:w="57" w:type="dxa"/>
              <w:right w:w="57" w:type="dxa"/>
            </w:tcMar>
          </w:tcPr>
          <w:p w14:paraId="02E1E0F2" w14:textId="1B7DB6E1" w:rsidR="00926061" w:rsidRPr="000838A2" w:rsidRDefault="00926061" w:rsidP="00926061">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IV</w:t>
            </w:r>
          </w:p>
        </w:tc>
        <w:tc>
          <w:tcPr>
            <w:tcW w:w="1201" w:type="dxa"/>
            <w:vMerge w:val="restart"/>
            <w:tcMar>
              <w:top w:w="28" w:type="dxa"/>
              <w:left w:w="57" w:type="dxa"/>
              <w:bottom w:w="28" w:type="dxa"/>
              <w:right w:w="57" w:type="dxa"/>
            </w:tcMar>
          </w:tcPr>
          <w:p w14:paraId="2E7F5B70" w14:textId="23666EE8"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r w:rsidRPr="000838A2">
              <w:rPr>
                <w:rFonts w:ascii="Times New Roman" w:eastAsia="Times New Roman" w:hAnsi="Times New Roman" w:cs="Times New Roman"/>
                <w:kern w:val="1"/>
                <w:sz w:val="24"/>
                <w:szCs w:val="24"/>
                <w:lang w:eastAsia="hi-IN" w:bidi="hi-IN"/>
                <w14:ligatures w14:val="none"/>
              </w:rPr>
              <w:t>664</w:t>
            </w:r>
          </w:p>
        </w:tc>
      </w:tr>
      <w:tr w:rsidR="00926061" w:rsidRPr="000838A2" w14:paraId="61772632" w14:textId="77777777" w:rsidTr="00282FFE">
        <w:trPr>
          <w:jc w:val="center"/>
        </w:trPr>
        <w:tc>
          <w:tcPr>
            <w:tcW w:w="1261" w:type="dxa"/>
            <w:vMerge/>
            <w:tcMar>
              <w:left w:w="57" w:type="dxa"/>
              <w:right w:w="57" w:type="dxa"/>
            </w:tcMar>
          </w:tcPr>
          <w:p w14:paraId="436E5D92"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7C08867F"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3270" w:type="dxa"/>
            <w:vMerge w:val="restart"/>
            <w:tcMar>
              <w:left w:w="57" w:type="dxa"/>
              <w:right w:w="57" w:type="dxa"/>
            </w:tcMar>
          </w:tcPr>
          <w:p w14:paraId="6E1CBBE2" w14:textId="683D816F" w:rsidR="00926061" w:rsidRPr="000838A2" w:rsidRDefault="00926061" w:rsidP="00926061">
            <w:pPr>
              <w:spacing w:after="0" w:line="240" w:lineRule="auto"/>
              <w:rPr>
                <w:rFonts w:ascii="Times New Roman" w:hAnsi="Times New Roman" w:cs="Times New Roman"/>
                <w:bCs/>
                <w:sz w:val="24"/>
                <w:szCs w:val="28"/>
                <w:lang w:eastAsia="lt-LT"/>
              </w:rPr>
            </w:pPr>
            <w:r>
              <w:rPr>
                <w:rFonts w:ascii="Times New Roman" w:eastAsia="Times New Roman" w:hAnsi="Times New Roman" w:cs="Times New Roman"/>
                <w:kern w:val="0"/>
                <w:sz w:val="24"/>
                <w:szCs w:val="24"/>
                <w:lang w:eastAsia="lt-LT"/>
                <w14:ligatures w14:val="none"/>
              </w:rPr>
              <w:t>40</w:t>
            </w:r>
            <w:r w:rsidRPr="000838A2">
              <w:rPr>
                <w:rFonts w:ascii="Times New Roman" w:eastAsia="Times New Roman" w:hAnsi="Times New Roman" w:cs="Times New Roman"/>
                <w:kern w:val="0"/>
                <w:sz w:val="24"/>
                <w:szCs w:val="24"/>
                <w:lang w:eastAsia="lt-LT"/>
                <w14:ligatures w14:val="none"/>
              </w:rPr>
              <w:t>. Įgyvendinti projektą „</w:t>
            </w:r>
            <w:r w:rsidRPr="000838A2">
              <w:rPr>
                <w:rFonts w:ascii="Times New Roman" w:eastAsia="Times New Roman" w:hAnsi="Times New Roman" w:cs="Times New Roman"/>
                <w:kern w:val="0"/>
                <w:sz w:val="24"/>
                <w:szCs w:val="24"/>
                <w14:ligatures w14:val="none"/>
              </w:rPr>
              <w:t>Muitinės kriminalinės tarnybos erdvinių duomenų rinkimo, apdorojimo ir analizės įrangos įsigijimas ir diegimas</w:t>
            </w:r>
            <w:r w:rsidRPr="000838A2">
              <w:rPr>
                <w:rFonts w:ascii="Times New Roman" w:eastAsia="Times New Roman" w:hAnsi="Times New Roman" w:cs="Times New Roman"/>
                <w:kern w:val="0"/>
                <w:sz w:val="24"/>
                <w:szCs w:val="24"/>
                <w:lang w:eastAsia="lt-LT"/>
                <w14:ligatures w14:val="none"/>
              </w:rPr>
              <w:t>“</w:t>
            </w:r>
          </w:p>
        </w:tc>
        <w:tc>
          <w:tcPr>
            <w:tcW w:w="4111" w:type="dxa"/>
            <w:tcMar>
              <w:left w:w="57" w:type="dxa"/>
              <w:right w:w="57" w:type="dxa"/>
            </w:tcMar>
          </w:tcPr>
          <w:p w14:paraId="5F60AFC8" w14:textId="15143C55"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hAnsi="Times New Roman" w:cs="Times New Roman"/>
                <w:color w:val="000000"/>
                <w:sz w:val="24"/>
                <w:szCs w:val="24"/>
              </w:rPr>
              <w:t>Įdiegta erdvini</w:t>
            </w:r>
            <w:r w:rsidR="00882AE6">
              <w:rPr>
                <w:rFonts w:ascii="Times New Roman" w:hAnsi="Times New Roman" w:cs="Times New Roman"/>
                <w:color w:val="000000"/>
                <w:sz w:val="24"/>
                <w:szCs w:val="24"/>
              </w:rPr>
              <w:t>ams</w:t>
            </w:r>
            <w:r w:rsidRPr="000838A2">
              <w:rPr>
                <w:rFonts w:ascii="Times New Roman" w:hAnsi="Times New Roman" w:cs="Times New Roman"/>
                <w:color w:val="000000"/>
                <w:sz w:val="24"/>
                <w:szCs w:val="24"/>
              </w:rPr>
              <w:t xml:space="preserve"> duomen</w:t>
            </w:r>
            <w:r w:rsidR="00882AE6">
              <w:rPr>
                <w:rFonts w:ascii="Times New Roman" w:hAnsi="Times New Roman" w:cs="Times New Roman"/>
                <w:color w:val="000000"/>
                <w:sz w:val="24"/>
                <w:szCs w:val="24"/>
              </w:rPr>
              <w:t>ims</w:t>
            </w:r>
            <w:r w:rsidRPr="000838A2">
              <w:rPr>
                <w:rFonts w:ascii="Times New Roman" w:hAnsi="Times New Roman" w:cs="Times New Roman"/>
                <w:color w:val="000000"/>
                <w:sz w:val="24"/>
                <w:szCs w:val="24"/>
              </w:rPr>
              <w:t xml:space="preserve"> rink</w:t>
            </w:r>
            <w:r w:rsidR="00882AE6">
              <w:rPr>
                <w:rFonts w:ascii="Times New Roman" w:hAnsi="Times New Roman" w:cs="Times New Roman"/>
                <w:color w:val="000000"/>
                <w:sz w:val="24"/>
                <w:szCs w:val="24"/>
              </w:rPr>
              <w:t>ti</w:t>
            </w:r>
            <w:r w:rsidRPr="000838A2">
              <w:rPr>
                <w:rFonts w:ascii="Times New Roman" w:hAnsi="Times New Roman" w:cs="Times New Roman"/>
                <w:color w:val="000000"/>
                <w:sz w:val="24"/>
                <w:szCs w:val="24"/>
              </w:rPr>
              <w:t>, apdoro</w:t>
            </w:r>
            <w:r w:rsidR="00882AE6">
              <w:rPr>
                <w:rFonts w:ascii="Times New Roman" w:hAnsi="Times New Roman" w:cs="Times New Roman"/>
                <w:color w:val="000000"/>
                <w:sz w:val="24"/>
                <w:szCs w:val="24"/>
              </w:rPr>
              <w:t>ti</w:t>
            </w:r>
            <w:r w:rsidRPr="000838A2">
              <w:rPr>
                <w:rFonts w:ascii="Times New Roman" w:hAnsi="Times New Roman" w:cs="Times New Roman"/>
                <w:color w:val="000000"/>
                <w:sz w:val="24"/>
                <w:szCs w:val="24"/>
              </w:rPr>
              <w:t xml:space="preserve"> ir analiz</w:t>
            </w:r>
            <w:r w:rsidR="00882AE6">
              <w:rPr>
                <w:rFonts w:ascii="Times New Roman" w:hAnsi="Times New Roman" w:cs="Times New Roman"/>
                <w:color w:val="000000"/>
                <w:sz w:val="24"/>
                <w:szCs w:val="24"/>
              </w:rPr>
              <w:t>uoti</w:t>
            </w:r>
            <w:r w:rsidRPr="000838A2">
              <w:rPr>
                <w:rFonts w:ascii="Times New Roman" w:hAnsi="Times New Roman" w:cs="Times New Roman"/>
                <w:color w:val="000000"/>
                <w:sz w:val="24"/>
                <w:szCs w:val="24"/>
              </w:rPr>
              <w:t xml:space="preserve"> skirta programinė įranga</w:t>
            </w:r>
            <w:r>
              <w:rPr>
                <w:rFonts w:ascii="Times New Roman" w:hAnsi="Times New Roman" w:cs="Times New Roman"/>
                <w:color w:val="000000"/>
                <w:sz w:val="24"/>
                <w:szCs w:val="24"/>
              </w:rPr>
              <w:t xml:space="preserve"> </w:t>
            </w:r>
            <w:r w:rsidRPr="000838A2">
              <w:rPr>
                <w:rFonts w:ascii="Times New Roman" w:hAnsi="Times New Roman" w:cs="Times New Roman"/>
                <w:color w:val="000000"/>
                <w:sz w:val="24"/>
                <w:szCs w:val="24"/>
              </w:rPr>
              <w:t>– 13 vnt.</w:t>
            </w:r>
          </w:p>
        </w:tc>
        <w:tc>
          <w:tcPr>
            <w:tcW w:w="2542" w:type="dxa"/>
            <w:tcMar>
              <w:top w:w="28" w:type="dxa"/>
              <w:left w:w="57" w:type="dxa"/>
              <w:bottom w:w="28" w:type="dxa"/>
              <w:right w:w="57" w:type="dxa"/>
            </w:tcMar>
          </w:tcPr>
          <w:p w14:paraId="1B446E0A" w14:textId="00614ECA"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hAnsi="Times New Roman" w:cs="Times New Roman"/>
                <w:color w:val="000000"/>
                <w:sz w:val="24"/>
                <w:szCs w:val="24"/>
              </w:rPr>
              <w:t>MKT</w:t>
            </w:r>
          </w:p>
        </w:tc>
        <w:tc>
          <w:tcPr>
            <w:tcW w:w="1275" w:type="dxa"/>
            <w:tcMar>
              <w:left w:w="57" w:type="dxa"/>
              <w:right w:w="57" w:type="dxa"/>
            </w:tcMar>
          </w:tcPr>
          <w:p w14:paraId="2B3E3C11" w14:textId="2D123C91" w:rsidR="00926061" w:rsidRPr="000838A2" w:rsidRDefault="00926061" w:rsidP="00926061">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hAnsi="Times New Roman" w:cs="Times New Roman"/>
                <w:color w:val="000000"/>
                <w:sz w:val="24"/>
                <w:szCs w:val="24"/>
              </w:rPr>
              <w:t>II</w:t>
            </w:r>
          </w:p>
        </w:tc>
        <w:tc>
          <w:tcPr>
            <w:tcW w:w="1201" w:type="dxa"/>
            <w:vMerge/>
            <w:tcMar>
              <w:top w:w="28" w:type="dxa"/>
              <w:left w:w="57" w:type="dxa"/>
              <w:bottom w:w="28" w:type="dxa"/>
              <w:right w:w="57" w:type="dxa"/>
            </w:tcMar>
          </w:tcPr>
          <w:p w14:paraId="0D932821" w14:textId="77777777"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926061" w:rsidRPr="000838A2" w14:paraId="11021D72" w14:textId="77777777" w:rsidTr="00282FFE">
        <w:trPr>
          <w:jc w:val="center"/>
        </w:trPr>
        <w:tc>
          <w:tcPr>
            <w:tcW w:w="1261" w:type="dxa"/>
            <w:vMerge/>
            <w:tcMar>
              <w:left w:w="57" w:type="dxa"/>
              <w:right w:w="57" w:type="dxa"/>
            </w:tcMar>
          </w:tcPr>
          <w:p w14:paraId="40634C70"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3C7833E3"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6A6B6514" w14:textId="77777777" w:rsidR="00926061" w:rsidRPr="000838A2" w:rsidRDefault="00926061" w:rsidP="00926061">
            <w:pPr>
              <w:spacing w:after="0" w:line="240" w:lineRule="auto"/>
              <w:rPr>
                <w:rFonts w:ascii="Times New Roman" w:eastAsia="Times New Roman" w:hAnsi="Times New Roman" w:cs="Times New Roman"/>
                <w:kern w:val="0"/>
                <w:sz w:val="24"/>
                <w:szCs w:val="24"/>
                <w:lang w:eastAsia="lt-LT"/>
                <w14:ligatures w14:val="none"/>
              </w:rPr>
            </w:pPr>
          </w:p>
        </w:tc>
        <w:tc>
          <w:tcPr>
            <w:tcW w:w="4111" w:type="dxa"/>
            <w:tcMar>
              <w:left w:w="57" w:type="dxa"/>
              <w:right w:w="57" w:type="dxa"/>
            </w:tcMar>
          </w:tcPr>
          <w:p w14:paraId="35119366" w14:textId="1153055F"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hAnsi="Times New Roman" w:cs="Times New Roman"/>
                <w:color w:val="000000"/>
                <w:sz w:val="24"/>
                <w:szCs w:val="24"/>
              </w:rPr>
              <w:t>Įdiegti kelių tinklo duomenų rinkiniai</w:t>
            </w:r>
            <w:r>
              <w:rPr>
                <w:rFonts w:ascii="Times New Roman" w:hAnsi="Times New Roman" w:cs="Times New Roman"/>
                <w:color w:val="000000"/>
                <w:sz w:val="24"/>
                <w:szCs w:val="24"/>
              </w:rPr>
              <w:t xml:space="preserve"> </w:t>
            </w:r>
            <w:r w:rsidRPr="000838A2">
              <w:rPr>
                <w:rFonts w:ascii="Times New Roman" w:hAnsi="Times New Roman" w:cs="Times New Roman"/>
                <w:color w:val="000000"/>
                <w:sz w:val="24"/>
                <w:szCs w:val="24"/>
              </w:rPr>
              <w:t>– 2 vnt.</w:t>
            </w:r>
          </w:p>
        </w:tc>
        <w:tc>
          <w:tcPr>
            <w:tcW w:w="2542" w:type="dxa"/>
            <w:tcMar>
              <w:top w:w="28" w:type="dxa"/>
              <w:left w:w="57" w:type="dxa"/>
              <w:bottom w:w="28" w:type="dxa"/>
              <w:right w:w="57" w:type="dxa"/>
            </w:tcMar>
          </w:tcPr>
          <w:p w14:paraId="7E506F71" w14:textId="32F85FA6"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hAnsi="Times New Roman" w:cs="Times New Roman"/>
                <w:color w:val="000000"/>
                <w:sz w:val="24"/>
                <w:szCs w:val="24"/>
              </w:rPr>
              <w:t>MKT</w:t>
            </w:r>
          </w:p>
        </w:tc>
        <w:tc>
          <w:tcPr>
            <w:tcW w:w="1275" w:type="dxa"/>
            <w:tcMar>
              <w:left w:w="57" w:type="dxa"/>
              <w:right w:w="57" w:type="dxa"/>
            </w:tcMar>
          </w:tcPr>
          <w:p w14:paraId="6ED03583" w14:textId="7D7A2CA8" w:rsidR="00926061" w:rsidRPr="000838A2" w:rsidRDefault="00926061" w:rsidP="00926061">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hAnsi="Times New Roman" w:cs="Times New Roman"/>
                <w:color w:val="000000"/>
                <w:sz w:val="24"/>
                <w:szCs w:val="24"/>
              </w:rPr>
              <w:t>II</w:t>
            </w:r>
          </w:p>
        </w:tc>
        <w:tc>
          <w:tcPr>
            <w:tcW w:w="1201" w:type="dxa"/>
            <w:vMerge/>
            <w:tcMar>
              <w:top w:w="28" w:type="dxa"/>
              <w:left w:w="57" w:type="dxa"/>
              <w:bottom w:w="28" w:type="dxa"/>
              <w:right w:w="57" w:type="dxa"/>
            </w:tcMar>
          </w:tcPr>
          <w:p w14:paraId="44A1DF58" w14:textId="77777777"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926061" w:rsidRPr="000838A2" w14:paraId="2CF26E5A" w14:textId="77777777" w:rsidTr="00282FFE">
        <w:trPr>
          <w:jc w:val="center"/>
        </w:trPr>
        <w:tc>
          <w:tcPr>
            <w:tcW w:w="1261" w:type="dxa"/>
            <w:vMerge/>
            <w:tcMar>
              <w:left w:w="57" w:type="dxa"/>
              <w:right w:w="57" w:type="dxa"/>
            </w:tcMar>
          </w:tcPr>
          <w:p w14:paraId="64C1F1A2"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7F5FBD1F"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16E75656" w14:textId="77777777" w:rsidR="00926061" w:rsidRPr="000838A2" w:rsidRDefault="00926061" w:rsidP="00926061">
            <w:pPr>
              <w:spacing w:after="0" w:line="240" w:lineRule="auto"/>
              <w:rPr>
                <w:rFonts w:ascii="Times New Roman" w:eastAsia="Times New Roman" w:hAnsi="Times New Roman" w:cs="Times New Roman"/>
                <w:kern w:val="0"/>
                <w:sz w:val="24"/>
                <w:szCs w:val="24"/>
                <w:lang w:eastAsia="lt-LT"/>
                <w14:ligatures w14:val="none"/>
              </w:rPr>
            </w:pPr>
          </w:p>
        </w:tc>
        <w:tc>
          <w:tcPr>
            <w:tcW w:w="4111" w:type="dxa"/>
            <w:tcMar>
              <w:left w:w="57" w:type="dxa"/>
              <w:right w:w="57" w:type="dxa"/>
            </w:tcMar>
          </w:tcPr>
          <w:p w14:paraId="43E7CF53" w14:textId="53102290"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hAnsi="Times New Roman" w:cs="Times New Roman"/>
                <w:color w:val="000000"/>
                <w:sz w:val="24"/>
                <w:szCs w:val="24"/>
              </w:rPr>
              <w:t xml:space="preserve">Įsigytos </w:t>
            </w:r>
            <w:proofErr w:type="spellStart"/>
            <w:r w:rsidRPr="000838A2">
              <w:rPr>
                <w:rFonts w:ascii="Times New Roman" w:hAnsi="Times New Roman" w:cs="Times New Roman"/>
                <w:color w:val="000000"/>
                <w:sz w:val="24"/>
                <w:szCs w:val="24"/>
              </w:rPr>
              <w:t>geoerdvinių</w:t>
            </w:r>
            <w:proofErr w:type="spellEnd"/>
            <w:r w:rsidRPr="000838A2">
              <w:rPr>
                <w:rFonts w:ascii="Times New Roman" w:hAnsi="Times New Roman" w:cs="Times New Roman"/>
                <w:color w:val="000000"/>
                <w:sz w:val="24"/>
                <w:szCs w:val="24"/>
              </w:rPr>
              <w:t xml:space="preserve"> duomenų integravimo paslaugos – 1 </w:t>
            </w:r>
            <w:proofErr w:type="spellStart"/>
            <w:r w:rsidRPr="000838A2">
              <w:rPr>
                <w:rFonts w:ascii="Times New Roman" w:hAnsi="Times New Roman" w:cs="Times New Roman"/>
                <w:color w:val="000000"/>
                <w:sz w:val="24"/>
                <w:szCs w:val="24"/>
              </w:rPr>
              <w:t>kompl</w:t>
            </w:r>
            <w:proofErr w:type="spellEnd"/>
            <w:r w:rsidRPr="000838A2">
              <w:rPr>
                <w:rFonts w:ascii="Times New Roman" w:hAnsi="Times New Roman" w:cs="Times New Roman"/>
                <w:color w:val="000000"/>
                <w:sz w:val="24"/>
                <w:szCs w:val="24"/>
              </w:rPr>
              <w:t>.</w:t>
            </w:r>
          </w:p>
        </w:tc>
        <w:tc>
          <w:tcPr>
            <w:tcW w:w="2542" w:type="dxa"/>
            <w:tcMar>
              <w:top w:w="28" w:type="dxa"/>
              <w:left w:w="57" w:type="dxa"/>
              <w:bottom w:w="28" w:type="dxa"/>
              <w:right w:w="57" w:type="dxa"/>
            </w:tcMar>
          </w:tcPr>
          <w:p w14:paraId="2F0971D4" w14:textId="2D0AE021"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hAnsi="Times New Roman" w:cs="Times New Roman"/>
                <w:color w:val="000000"/>
                <w:sz w:val="24"/>
                <w:szCs w:val="24"/>
              </w:rPr>
              <w:t>MKT</w:t>
            </w:r>
          </w:p>
        </w:tc>
        <w:tc>
          <w:tcPr>
            <w:tcW w:w="1275" w:type="dxa"/>
            <w:tcMar>
              <w:left w:w="57" w:type="dxa"/>
              <w:right w:w="57" w:type="dxa"/>
            </w:tcMar>
          </w:tcPr>
          <w:p w14:paraId="1860A138" w14:textId="15452875" w:rsidR="00926061" w:rsidRPr="000838A2" w:rsidRDefault="00926061" w:rsidP="00926061">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hAnsi="Times New Roman" w:cs="Times New Roman"/>
                <w:color w:val="000000"/>
                <w:sz w:val="24"/>
                <w:szCs w:val="24"/>
              </w:rPr>
              <w:t>IV</w:t>
            </w:r>
          </w:p>
        </w:tc>
        <w:tc>
          <w:tcPr>
            <w:tcW w:w="1201" w:type="dxa"/>
            <w:vMerge/>
            <w:tcMar>
              <w:top w:w="28" w:type="dxa"/>
              <w:left w:w="57" w:type="dxa"/>
              <w:bottom w:w="28" w:type="dxa"/>
              <w:right w:w="57" w:type="dxa"/>
            </w:tcMar>
          </w:tcPr>
          <w:p w14:paraId="4E159498" w14:textId="77777777"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926061" w:rsidRPr="000838A2" w14:paraId="61D0F6E4" w14:textId="77777777" w:rsidTr="00282FFE">
        <w:trPr>
          <w:jc w:val="center"/>
        </w:trPr>
        <w:tc>
          <w:tcPr>
            <w:tcW w:w="1261" w:type="dxa"/>
            <w:vMerge/>
            <w:tcMar>
              <w:left w:w="57" w:type="dxa"/>
              <w:right w:w="57" w:type="dxa"/>
            </w:tcMar>
          </w:tcPr>
          <w:p w14:paraId="16204762"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6F5F3964"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33299369" w14:textId="77777777" w:rsidR="00926061" w:rsidRPr="000838A2" w:rsidRDefault="00926061" w:rsidP="00926061">
            <w:pPr>
              <w:spacing w:after="0" w:line="240" w:lineRule="auto"/>
              <w:rPr>
                <w:rFonts w:ascii="Times New Roman" w:eastAsia="Times New Roman" w:hAnsi="Times New Roman" w:cs="Times New Roman"/>
                <w:kern w:val="0"/>
                <w:sz w:val="24"/>
                <w:szCs w:val="24"/>
                <w:lang w:eastAsia="lt-LT"/>
                <w14:ligatures w14:val="none"/>
              </w:rPr>
            </w:pPr>
          </w:p>
        </w:tc>
        <w:tc>
          <w:tcPr>
            <w:tcW w:w="4111" w:type="dxa"/>
            <w:tcMar>
              <w:left w:w="57" w:type="dxa"/>
              <w:right w:w="57" w:type="dxa"/>
            </w:tcMar>
          </w:tcPr>
          <w:p w14:paraId="5D08F424" w14:textId="77146148" w:rsidR="00926061" w:rsidRPr="000838A2" w:rsidRDefault="00926061" w:rsidP="00926061">
            <w:pPr>
              <w:spacing w:after="0" w:line="240" w:lineRule="auto"/>
              <w:rPr>
                <w:rFonts w:ascii="Times New Roman" w:hAnsi="Times New Roman" w:cs="Times New Roman"/>
                <w:color w:val="000000"/>
                <w:sz w:val="24"/>
                <w:szCs w:val="24"/>
              </w:rPr>
            </w:pPr>
            <w:r w:rsidRPr="000838A2">
              <w:rPr>
                <w:rFonts w:ascii="Times New Roman" w:hAnsi="Times New Roman" w:cs="Times New Roman"/>
                <w:color w:val="000000"/>
                <w:sz w:val="24"/>
                <w:szCs w:val="24"/>
              </w:rPr>
              <w:t>Apmokytų erdvini</w:t>
            </w:r>
            <w:r w:rsidR="00882AE6">
              <w:rPr>
                <w:rFonts w:ascii="Times New Roman" w:hAnsi="Times New Roman" w:cs="Times New Roman"/>
                <w:color w:val="000000"/>
                <w:sz w:val="24"/>
                <w:szCs w:val="24"/>
              </w:rPr>
              <w:t>ams</w:t>
            </w:r>
            <w:r w:rsidRPr="000838A2">
              <w:rPr>
                <w:rFonts w:ascii="Times New Roman" w:hAnsi="Times New Roman" w:cs="Times New Roman"/>
                <w:color w:val="000000"/>
                <w:sz w:val="24"/>
                <w:szCs w:val="24"/>
              </w:rPr>
              <w:t xml:space="preserve"> duom</w:t>
            </w:r>
            <w:r w:rsidR="00882AE6">
              <w:rPr>
                <w:rFonts w:ascii="Times New Roman" w:hAnsi="Times New Roman" w:cs="Times New Roman"/>
                <w:color w:val="000000"/>
                <w:sz w:val="24"/>
                <w:szCs w:val="24"/>
              </w:rPr>
              <w:t>enims</w:t>
            </w:r>
            <w:r w:rsidRPr="000838A2">
              <w:rPr>
                <w:rFonts w:ascii="Times New Roman" w:hAnsi="Times New Roman" w:cs="Times New Roman"/>
                <w:color w:val="000000"/>
                <w:sz w:val="24"/>
                <w:szCs w:val="24"/>
              </w:rPr>
              <w:t xml:space="preserve"> rink</w:t>
            </w:r>
            <w:r w:rsidR="00882AE6">
              <w:rPr>
                <w:rFonts w:ascii="Times New Roman" w:hAnsi="Times New Roman" w:cs="Times New Roman"/>
                <w:color w:val="000000"/>
                <w:sz w:val="24"/>
                <w:szCs w:val="24"/>
              </w:rPr>
              <w:t>ti</w:t>
            </w:r>
            <w:r w:rsidRPr="000838A2">
              <w:rPr>
                <w:rFonts w:ascii="Times New Roman" w:hAnsi="Times New Roman" w:cs="Times New Roman"/>
                <w:color w:val="000000"/>
                <w:sz w:val="24"/>
                <w:szCs w:val="24"/>
              </w:rPr>
              <w:t>, apdoro</w:t>
            </w:r>
            <w:r w:rsidR="00882AE6">
              <w:rPr>
                <w:rFonts w:ascii="Times New Roman" w:hAnsi="Times New Roman" w:cs="Times New Roman"/>
                <w:color w:val="000000"/>
                <w:sz w:val="24"/>
                <w:szCs w:val="24"/>
              </w:rPr>
              <w:t>t</w:t>
            </w:r>
            <w:r w:rsidRPr="000838A2">
              <w:rPr>
                <w:rFonts w:ascii="Times New Roman" w:hAnsi="Times New Roman" w:cs="Times New Roman"/>
                <w:color w:val="000000"/>
                <w:sz w:val="24"/>
                <w:szCs w:val="24"/>
              </w:rPr>
              <w:t>i ir analiz</w:t>
            </w:r>
            <w:r w:rsidR="00882AE6">
              <w:rPr>
                <w:rFonts w:ascii="Times New Roman" w:hAnsi="Times New Roman" w:cs="Times New Roman"/>
                <w:color w:val="000000"/>
                <w:sz w:val="24"/>
                <w:szCs w:val="24"/>
              </w:rPr>
              <w:t>uoti</w:t>
            </w:r>
            <w:r w:rsidRPr="000838A2">
              <w:rPr>
                <w:rFonts w:ascii="Times New Roman" w:hAnsi="Times New Roman" w:cs="Times New Roman"/>
                <w:color w:val="000000"/>
                <w:sz w:val="24"/>
                <w:szCs w:val="24"/>
              </w:rPr>
              <w:t xml:space="preserve"> skirtos programinės įrangos naudotojų ir administratorių </w:t>
            </w:r>
            <w:r>
              <w:rPr>
                <w:rFonts w:ascii="Times New Roman" w:hAnsi="Times New Roman" w:cs="Times New Roman"/>
                <w:color w:val="000000"/>
                <w:sz w:val="24"/>
                <w:szCs w:val="24"/>
              </w:rPr>
              <w:t xml:space="preserve">skaičius </w:t>
            </w:r>
            <w:r w:rsidRPr="000838A2">
              <w:rPr>
                <w:rFonts w:ascii="Times New Roman" w:hAnsi="Times New Roman" w:cs="Times New Roman"/>
                <w:color w:val="000000"/>
                <w:sz w:val="24"/>
                <w:szCs w:val="24"/>
              </w:rPr>
              <w:t xml:space="preserve">– 11 </w:t>
            </w:r>
            <w:r w:rsidR="00C93270">
              <w:rPr>
                <w:rFonts w:ascii="Times New Roman" w:hAnsi="Times New Roman" w:cs="Times New Roman"/>
                <w:color w:val="000000"/>
                <w:sz w:val="24"/>
                <w:szCs w:val="24"/>
              </w:rPr>
              <w:t>dalyvių</w:t>
            </w:r>
          </w:p>
        </w:tc>
        <w:tc>
          <w:tcPr>
            <w:tcW w:w="2542" w:type="dxa"/>
            <w:tcMar>
              <w:top w:w="28" w:type="dxa"/>
              <w:left w:w="57" w:type="dxa"/>
              <w:bottom w:w="28" w:type="dxa"/>
              <w:right w:w="57" w:type="dxa"/>
            </w:tcMar>
          </w:tcPr>
          <w:p w14:paraId="3B8AF07B" w14:textId="0F4ADD40"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hAnsi="Times New Roman" w:cs="Times New Roman"/>
                <w:color w:val="000000"/>
                <w:sz w:val="24"/>
                <w:szCs w:val="24"/>
              </w:rPr>
              <w:t>MKT</w:t>
            </w:r>
          </w:p>
        </w:tc>
        <w:tc>
          <w:tcPr>
            <w:tcW w:w="1275" w:type="dxa"/>
            <w:tcMar>
              <w:left w:w="57" w:type="dxa"/>
              <w:right w:w="57" w:type="dxa"/>
            </w:tcMar>
          </w:tcPr>
          <w:p w14:paraId="5C386BA2" w14:textId="46169D9E" w:rsidR="00926061" w:rsidRPr="000838A2" w:rsidRDefault="00926061" w:rsidP="00926061">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hAnsi="Times New Roman" w:cs="Times New Roman"/>
                <w:color w:val="000000"/>
                <w:sz w:val="24"/>
                <w:szCs w:val="24"/>
              </w:rPr>
              <w:t>IV</w:t>
            </w:r>
          </w:p>
        </w:tc>
        <w:tc>
          <w:tcPr>
            <w:tcW w:w="1201" w:type="dxa"/>
            <w:vMerge/>
            <w:tcMar>
              <w:top w:w="28" w:type="dxa"/>
              <w:left w:w="57" w:type="dxa"/>
              <w:bottom w:w="28" w:type="dxa"/>
              <w:right w:w="57" w:type="dxa"/>
            </w:tcMar>
          </w:tcPr>
          <w:p w14:paraId="7B861498" w14:textId="77777777"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bookmarkEnd w:id="1"/>
      <w:tr w:rsidR="00926061" w:rsidRPr="000838A2" w14:paraId="43C52BDB" w14:textId="77777777" w:rsidTr="00F05E23">
        <w:trPr>
          <w:trHeight w:val="1104"/>
          <w:jc w:val="center"/>
        </w:trPr>
        <w:tc>
          <w:tcPr>
            <w:tcW w:w="1261" w:type="dxa"/>
            <w:vMerge/>
            <w:tcMar>
              <w:left w:w="57" w:type="dxa"/>
              <w:right w:w="57" w:type="dxa"/>
            </w:tcMar>
          </w:tcPr>
          <w:p w14:paraId="5AD1E151"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40BDD2FE"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3270" w:type="dxa"/>
            <w:tcMar>
              <w:left w:w="57" w:type="dxa"/>
              <w:right w:w="57" w:type="dxa"/>
            </w:tcMar>
          </w:tcPr>
          <w:p w14:paraId="4D5429B2" w14:textId="56FA37EF" w:rsidR="00926061" w:rsidRPr="000838A2" w:rsidRDefault="00926061" w:rsidP="00926061">
            <w:pPr>
              <w:spacing w:after="0" w:line="240" w:lineRule="auto"/>
              <w:rPr>
                <w:rFonts w:ascii="Times New Roman" w:hAnsi="Times New Roman" w:cs="Times New Roman"/>
                <w:bCs/>
                <w:sz w:val="24"/>
                <w:szCs w:val="28"/>
                <w:lang w:eastAsia="lt-LT"/>
              </w:rPr>
            </w:pPr>
            <w:r w:rsidRPr="000838A2">
              <w:rPr>
                <w:rFonts w:ascii="Times New Roman" w:hAnsi="Times New Roman" w:cs="Times New Roman"/>
                <w:bCs/>
                <w:sz w:val="24"/>
                <w:szCs w:val="28"/>
                <w:lang w:eastAsia="lt-LT"/>
              </w:rPr>
              <w:t>4</w:t>
            </w:r>
            <w:r>
              <w:rPr>
                <w:rFonts w:ascii="Times New Roman" w:hAnsi="Times New Roman" w:cs="Times New Roman"/>
                <w:bCs/>
                <w:sz w:val="24"/>
                <w:szCs w:val="28"/>
                <w:lang w:eastAsia="lt-LT"/>
              </w:rPr>
              <w:t>1</w:t>
            </w:r>
            <w:r w:rsidRPr="000838A2">
              <w:rPr>
                <w:rFonts w:ascii="Times New Roman" w:hAnsi="Times New Roman" w:cs="Times New Roman"/>
                <w:bCs/>
                <w:sz w:val="24"/>
                <w:szCs w:val="28"/>
                <w:lang w:eastAsia="lt-LT"/>
              </w:rPr>
              <w:t xml:space="preserve">. Įgyvendinti projektą „Nešiojamųjų vaizdo registratorių (angl. </w:t>
            </w:r>
            <w:proofErr w:type="spellStart"/>
            <w:r w:rsidRPr="0046734A">
              <w:rPr>
                <w:rFonts w:ascii="Times New Roman" w:hAnsi="Times New Roman" w:cs="Times New Roman"/>
                <w:bCs/>
                <w:i/>
                <w:iCs/>
                <w:sz w:val="24"/>
                <w:szCs w:val="28"/>
                <w:lang w:eastAsia="lt-LT"/>
              </w:rPr>
              <w:t>body-cams</w:t>
            </w:r>
            <w:proofErr w:type="spellEnd"/>
            <w:r w:rsidRPr="000838A2">
              <w:rPr>
                <w:rFonts w:ascii="Times New Roman" w:hAnsi="Times New Roman" w:cs="Times New Roman"/>
                <w:bCs/>
                <w:sz w:val="24"/>
                <w:szCs w:val="28"/>
                <w:lang w:eastAsia="lt-LT"/>
              </w:rPr>
              <w:t>) sistemos įsigijimas ir diegimas“</w:t>
            </w:r>
          </w:p>
        </w:tc>
        <w:tc>
          <w:tcPr>
            <w:tcW w:w="4111" w:type="dxa"/>
            <w:tcMar>
              <w:left w:w="57" w:type="dxa"/>
              <w:right w:w="57" w:type="dxa"/>
            </w:tcMar>
          </w:tcPr>
          <w:p w14:paraId="30D0802F" w14:textId="3E94D789"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Atliktas nešiojamųjų vaizdo registratorių sistemos viešasis pirkimas – 1 vnt.</w:t>
            </w:r>
          </w:p>
        </w:tc>
        <w:tc>
          <w:tcPr>
            <w:tcW w:w="2542" w:type="dxa"/>
            <w:tcMar>
              <w:top w:w="28" w:type="dxa"/>
              <w:left w:w="57" w:type="dxa"/>
              <w:bottom w:w="28" w:type="dxa"/>
              <w:right w:w="57" w:type="dxa"/>
            </w:tcMar>
          </w:tcPr>
          <w:p w14:paraId="49D261D7" w14:textId="7B978A9C"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IT, MISC</w:t>
            </w:r>
          </w:p>
        </w:tc>
        <w:tc>
          <w:tcPr>
            <w:tcW w:w="1275" w:type="dxa"/>
            <w:tcMar>
              <w:left w:w="57" w:type="dxa"/>
              <w:right w:w="57" w:type="dxa"/>
            </w:tcMar>
          </w:tcPr>
          <w:p w14:paraId="27005BFC" w14:textId="21BE1C0D" w:rsidR="00926061" w:rsidRPr="000838A2" w:rsidRDefault="00926061" w:rsidP="00926061">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IV</w:t>
            </w:r>
          </w:p>
        </w:tc>
        <w:tc>
          <w:tcPr>
            <w:tcW w:w="1201" w:type="dxa"/>
            <w:vMerge/>
            <w:tcMar>
              <w:top w:w="28" w:type="dxa"/>
              <w:left w:w="57" w:type="dxa"/>
              <w:bottom w:w="28" w:type="dxa"/>
              <w:right w:w="57" w:type="dxa"/>
            </w:tcMar>
          </w:tcPr>
          <w:p w14:paraId="53D59515" w14:textId="77777777"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926061" w:rsidRPr="000838A2" w14:paraId="7CDF5C1B" w14:textId="77777777" w:rsidTr="00282FFE">
        <w:trPr>
          <w:jc w:val="center"/>
        </w:trPr>
        <w:tc>
          <w:tcPr>
            <w:tcW w:w="1261" w:type="dxa"/>
            <w:tcMar>
              <w:left w:w="57" w:type="dxa"/>
              <w:right w:w="57" w:type="dxa"/>
            </w:tcMar>
          </w:tcPr>
          <w:p w14:paraId="02F46C57"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r w:rsidRPr="000838A2">
              <w:rPr>
                <w:rFonts w:ascii="Times New Roman" w:eastAsia="Times New Roman" w:hAnsi="Times New Roman" w:cs="Times New Roman"/>
                <w:bCs/>
                <w:kern w:val="0"/>
                <w:sz w:val="24"/>
                <w:szCs w:val="24"/>
                <w14:ligatures w14:val="none"/>
              </w:rPr>
              <w:t>04-001-11-04-10</w:t>
            </w:r>
          </w:p>
        </w:tc>
        <w:tc>
          <w:tcPr>
            <w:tcW w:w="1843" w:type="dxa"/>
            <w:tcMar>
              <w:left w:w="57" w:type="dxa"/>
              <w:right w:w="57" w:type="dxa"/>
            </w:tcMar>
          </w:tcPr>
          <w:p w14:paraId="75ECEEAA"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Įgyvendinti ES Dvynių programos projekto „Bosnijos ir Hercegovinos netiesioginio apmokestinimo institucijos gebėjimų stiprinimas“ veiklas</w:t>
            </w:r>
          </w:p>
        </w:tc>
        <w:tc>
          <w:tcPr>
            <w:tcW w:w="3270" w:type="dxa"/>
            <w:tcMar>
              <w:left w:w="57" w:type="dxa"/>
              <w:right w:w="57" w:type="dxa"/>
            </w:tcMar>
          </w:tcPr>
          <w:p w14:paraId="1D8CDE48" w14:textId="4567C22D" w:rsidR="00926061" w:rsidRPr="000838A2" w:rsidRDefault="00926061" w:rsidP="00926061">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14:ligatures w14:val="none"/>
              </w:rPr>
              <w:t>4</w:t>
            </w:r>
            <w:r>
              <w:rPr>
                <w:rFonts w:ascii="Times New Roman" w:eastAsia="Times New Roman" w:hAnsi="Times New Roman" w:cs="Times New Roman"/>
                <w:kern w:val="0"/>
                <w:sz w:val="24"/>
                <w:szCs w:val="24"/>
                <w14:ligatures w14:val="none"/>
              </w:rPr>
              <w:t>2</w:t>
            </w:r>
            <w:r w:rsidRPr="000838A2">
              <w:rPr>
                <w:rFonts w:ascii="Times New Roman" w:eastAsia="Times New Roman" w:hAnsi="Times New Roman" w:cs="Times New Roman"/>
                <w:kern w:val="0"/>
                <w:sz w:val="24"/>
                <w:szCs w:val="24"/>
                <w14:ligatures w14:val="none"/>
              </w:rPr>
              <w:t>. Įgyvendinti ES Dvynių programos projekto „Bosnijos ir Hercegovinos netiesioginio apmokestinimo institucijos gebėjimų stiprinimas“ veiklas</w:t>
            </w:r>
          </w:p>
        </w:tc>
        <w:tc>
          <w:tcPr>
            <w:tcW w:w="4111" w:type="dxa"/>
            <w:tcMar>
              <w:left w:w="57" w:type="dxa"/>
              <w:right w:w="57" w:type="dxa"/>
            </w:tcMar>
          </w:tcPr>
          <w:p w14:paraId="40383790" w14:textId="06A0F5AB"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Įvykdytos ES Dvynių programos projekto „Bosnijos ir Hercegovinos netiesioginio apmokestinimo institucijos gebėjimų stiprinimas“ 2025 metams suplanuotos veiklos – 100 proc.</w:t>
            </w:r>
          </w:p>
        </w:tc>
        <w:tc>
          <w:tcPr>
            <w:tcW w:w="2542" w:type="dxa"/>
            <w:tcMar>
              <w:top w:w="28" w:type="dxa"/>
              <w:left w:w="57" w:type="dxa"/>
              <w:bottom w:w="28" w:type="dxa"/>
              <w:right w:w="57" w:type="dxa"/>
            </w:tcMar>
          </w:tcPr>
          <w:p w14:paraId="47B86D1F"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Koordinatorius – TRS</w:t>
            </w:r>
          </w:p>
        </w:tc>
        <w:tc>
          <w:tcPr>
            <w:tcW w:w="1275" w:type="dxa"/>
            <w:tcMar>
              <w:left w:w="57" w:type="dxa"/>
              <w:right w:w="57" w:type="dxa"/>
            </w:tcMar>
          </w:tcPr>
          <w:p w14:paraId="093F27FD" w14:textId="77777777" w:rsidR="00926061" w:rsidRPr="000838A2" w:rsidRDefault="00926061" w:rsidP="00926061">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tcMar>
              <w:top w:w="28" w:type="dxa"/>
              <w:left w:w="57" w:type="dxa"/>
              <w:bottom w:w="28" w:type="dxa"/>
              <w:right w:w="57" w:type="dxa"/>
            </w:tcMar>
          </w:tcPr>
          <w:p w14:paraId="56EDD3B3" w14:textId="41BD1AF3"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r w:rsidRPr="000838A2">
              <w:rPr>
                <w:rFonts w:ascii="Times New Roman" w:eastAsia="Times New Roman" w:hAnsi="Times New Roman" w:cs="Times New Roman"/>
                <w:kern w:val="1"/>
                <w:sz w:val="24"/>
                <w:szCs w:val="24"/>
                <w:lang w:eastAsia="hi-IN" w:bidi="hi-IN"/>
                <w14:ligatures w14:val="none"/>
              </w:rPr>
              <w:t>17,4</w:t>
            </w:r>
          </w:p>
        </w:tc>
      </w:tr>
      <w:tr w:rsidR="00926061" w:rsidRPr="000838A2" w14:paraId="256B940E" w14:textId="77777777" w:rsidTr="00282FFE">
        <w:trPr>
          <w:jc w:val="center"/>
        </w:trPr>
        <w:tc>
          <w:tcPr>
            <w:tcW w:w="1261" w:type="dxa"/>
            <w:tcMar>
              <w:left w:w="57" w:type="dxa"/>
              <w:right w:w="57" w:type="dxa"/>
            </w:tcMar>
          </w:tcPr>
          <w:p w14:paraId="144113DE" w14:textId="0922B5EB"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r w:rsidRPr="000838A2">
              <w:rPr>
                <w:rFonts w:ascii="Times New Roman" w:eastAsia="Times New Roman" w:hAnsi="Times New Roman" w:cs="Times New Roman"/>
                <w:bCs/>
                <w:kern w:val="0"/>
                <w:sz w:val="24"/>
                <w:szCs w:val="24"/>
                <w14:ligatures w14:val="none"/>
              </w:rPr>
              <w:t>04-001-11-04-11</w:t>
            </w:r>
          </w:p>
        </w:tc>
        <w:tc>
          <w:tcPr>
            <w:tcW w:w="1843" w:type="dxa"/>
            <w:tcMar>
              <w:left w:w="57" w:type="dxa"/>
              <w:right w:w="57" w:type="dxa"/>
            </w:tcMar>
          </w:tcPr>
          <w:p w14:paraId="1FA3D815" w14:textId="58601B9F"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hAnsi="Times New Roman" w:cs="Times New Roman"/>
                <w:sz w:val="24"/>
                <w:szCs w:val="24"/>
              </w:rPr>
              <w:t xml:space="preserve">Įgyvendinti Vystomojo </w:t>
            </w:r>
            <w:proofErr w:type="spellStart"/>
            <w:r w:rsidRPr="000838A2">
              <w:rPr>
                <w:rFonts w:ascii="Times New Roman" w:hAnsi="Times New Roman" w:cs="Times New Roman"/>
                <w:sz w:val="24"/>
                <w:szCs w:val="24"/>
              </w:rPr>
              <w:t>bendradarbiavi</w:t>
            </w:r>
            <w:r w:rsidR="00882AE6">
              <w:rPr>
                <w:rFonts w:ascii="Times New Roman" w:hAnsi="Times New Roman" w:cs="Times New Roman"/>
                <w:sz w:val="24"/>
                <w:szCs w:val="24"/>
              </w:rPr>
              <w:t>-</w:t>
            </w:r>
            <w:r w:rsidRPr="000838A2">
              <w:rPr>
                <w:rFonts w:ascii="Times New Roman" w:hAnsi="Times New Roman" w:cs="Times New Roman"/>
                <w:sz w:val="24"/>
                <w:szCs w:val="24"/>
              </w:rPr>
              <w:t>mo</w:t>
            </w:r>
            <w:proofErr w:type="spellEnd"/>
            <w:r w:rsidRPr="000838A2">
              <w:rPr>
                <w:rFonts w:ascii="Times New Roman" w:hAnsi="Times New Roman" w:cs="Times New Roman"/>
                <w:sz w:val="24"/>
                <w:szCs w:val="24"/>
              </w:rPr>
              <w:t xml:space="preserve"> ir humanitarinės pagalbos fondo lėšomis finansuojamo </w:t>
            </w:r>
            <w:r w:rsidRPr="000838A2">
              <w:rPr>
                <w:rFonts w:ascii="Times New Roman" w:hAnsi="Times New Roman" w:cs="Times New Roman"/>
                <w:sz w:val="24"/>
                <w:szCs w:val="24"/>
              </w:rPr>
              <w:lastRenderedPageBreak/>
              <w:t>projekto „Moldovos muitinės gebėjimų stiprinimas prekių muitinio įvertinimo srityje, įgyvendinant muitinės reformas derybų dėl narystės ES procese“ veiklas</w:t>
            </w:r>
          </w:p>
        </w:tc>
        <w:tc>
          <w:tcPr>
            <w:tcW w:w="3270" w:type="dxa"/>
            <w:tcMar>
              <w:left w:w="57" w:type="dxa"/>
              <w:right w:w="57" w:type="dxa"/>
            </w:tcMar>
          </w:tcPr>
          <w:p w14:paraId="6BA56C73" w14:textId="317EE115"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hAnsi="Times New Roman" w:cs="Times New Roman"/>
                <w:sz w:val="24"/>
                <w:szCs w:val="24"/>
              </w:rPr>
              <w:lastRenderedPageBreak/>
              <w:t>4</w:t>
            </w:r>
            <w:r>
              <w:rPr>
                <w:rFonts w:ascii="Times New Roman" w:hAnsi="Times New Roman" w:cs="Times New Roman"/>
                <w:sz w:val="24"/>
                <w:szCs w:val="24"/>
              </w:rPr>
              <w:t>3</w:t>
            </w:r>
            <w:r w:rsidRPr="000838A2">
              <w:rPr>
                <w:rFonts w:ascii="Times New Roman" w:hAnsi="Times New Roman" w:cs="Times New Roman"/>
                <w:sz w:val="24"/>
                <w:szCs w:val="24"/>
              </w:rPr>
              <w:t>. Įgyvendinti projekto „Moldovos muitinės gebėjimų stiprinimas prekių muitinio įvertinimo srityje, įgyvendinant muitinės reformas derybų dėl narystės ES procese“ veiklas</w:t>
            </w:r>
          </w:p>
        </w:tc>
        <w:tc>
          <w:tcPr>
            <w:tcW w:w="4111" w:type="dxa"/>
            <w:tcMar>
              <w:left w:w="57" w:type="dxa"/>
              <w:right w:w="57" w:type="dxa"/>
            </w:tcMar>
          </w:tcPr>
          <w:p w14:paraId="443E7B47" w14:textId="29272F4D" w:rsidR="00926061" w:rsidRPr="000838A2" w:rsidRDefault="00926061" w:rsidP="00926061">
            <w:pPr>
              <w:spacing w:after="0" w:line="240" w:lineRule="auto"/>
              <w:rPr>
                <w:rFonts w:ascii="Times New Roman" w:hAnsi="Times New Roman" w:cs="Times New Roman"/>
                <w:sz w:val="24"/>
                <w:szCs w:val="24"/>
              </w:rPr>
            </w:pPr>
            <w:r w:rsidRPr="000838A2">
              <w:rPr>
                <w:rFonts w:ascii="Times New Roman" w:hAnsi="Times New Roman" w:cs="Times New Roman"/>
                <w:sz w:val="24"/>
                <w:szCs w:val="24"/>
              </w:rPr>
              <w:t>Išanalizuotas Moldovos muitinės prekių muitinio įvertinimo ir kontrolės teisinis reguliavimas, jo atitik</w:t>
            </w:r>
            <w:r w:rsidR="00882AE6">
              <w:rPr>
                <w:rFonts w:ascii="Times New Roman" w:hAnsi="Times New Roman" w:cs="Times New Roman"/>
                <w:sz w:val="24"/>
                <w:szCs w:val="24"/>
              </w:rPr>
              <w:t>ti</w:t>
            </w:r>
            <w:r w:rsidRPr="000838A2">
              <w:rPr>
                <w:rFonts w:ascii="Times New Roman" w:hAnsi="Times New Roman" w:cs="Times New Roman"/>
                <w:sz w:val="24"/>
                <w:szCs w:val="24"/>
              </w:rPr>
              <w:t>s ES taikom</w:t>
            </w:r>
            <w:r w:rsidR="00882AE6">
              <w:rPr>
                <w:rFonts w:ascii="Times New Roman" w:hAnsi="Times New Roman" w:cs="Times New Roman"/>
                <w:sz w:val="24"/>
                <w:szCs w:val="24"/>
              </w:rPr>
              <w:t>am</w:t>
            </w:r>
            <w:r w:rsidRPr="000838A2">
              <w:rPr>
                <w:rFonts w:ascii="Times New Roman" w:hAnsi="Times New Roman" w:cs="Times New Roman"/>
                <w:sz w:val="24"/>
                <w:szCs w:val="24"/>
              </w:rPr>
              <w:t xml:space="preserve"> teisini</w:t>
            </w:r>
            <w:r w:rsidR="00882AE6">
              <w:rPr>
                <w:rFonts w:ascii="Times New Roman" w:hAnsi="Times New Roman" w:cs="Times New Roman"/>
                <w:sz w:val="24"/>
                <w:szCs w:val="24"/>
              </w:rPr>
              <w:t>am</w:t>
            </w:r>
            <w:r w:rsidRPr="000838A2">
              <w:rPr>
                <w:rFonts w:ascii="Times New Roman" w:hAnsi="Times New Roman" w:cs="Times New Roman"/>
                <w:sz w:val="24"/>
                <w:szCs w:val="24"/>
              </w:rPr>
              <w:t xml:space="preserve"> reguliavimu</w:t>
            </w:r>
            <w:r w:rsidR="00882AE6">
              <w:rPr>
                <w:rFonts w:ascii="Times New Roman" w:hAnsi="Times New Roman" w:cs="Times New Roman"/>
                <w:sz w:val="24"/>
                <w:szCs w:val="24"/>
              </w:rPr>
              <w:t xml:space="preserve">i ir </w:t>
            </w:r>
            <w:r w:rsidR="00882AE6" w:rsidRPr="000838A2">
              <w:rPr>
                <w:rFonts w:ascii="Times New Roman" w:hAnsi="Times New Roman" w:cs="Times New Roman"/>
                <w:sz w:val="24"/>
                <w:szCs w:val="24"/>
              </w:rPr>
              <w:t>suderinamumas su</w:t>
            </w:r>
            <w:r w:rsidR="00882AE6">
              <w:rPr>
                <w:rFonts w:ascii="Times New Roman" w:hAnsi="Times New Roman" w:cs="Times New Roman"/>
                <w:sz w:val="24"/>
                <w:szCs w:val="24"/>
              </w:rPr>
              <w:t xml:space="preserve"> juo</w:t>
            </w:r>
            <w:r w:rsidRPr="000838A2">
              <w:rPr>
                <w:rFonts w:ascii="Times New Roman" w:hAnsi="Times New Roman" w:cs="Times New Roman"/>
                <w:sz w:val="24"/>
                <w:szCs w:val="24"/>
              </w:rPr>
              <w:t xml:space="preserve">, </w:t>
            </w:r>
            <w:r w:rsidR="00882AE6">
              <w:rPr>
                <w:rFonts w:ascii="Times New Roman" w:hAnsi="Times New Roman" w:cs="Times New Roman"/>
                <w:sz w:val="24"/>
                <w:szCs w:val="24"/>
              </w:rPr>
              <w:t>nustatytos</w:t>
            </w:r>
            <w:r w:rsidRPr="000838A2">
              <w:rPr>
                <w:rFonts w:ascii="Times New Roman" w:hAnsi="Times New Roman" w:cs="Times New Roman"/>
                <w:sz w:val="24"/>
                <w:szCs w:val="24"/>
              </w:rPr>
              <w:t xml:space="preserve"> tobulintinos sritys ir parengtos rekomendacijos – 1</w:t>
            </w:r>
            <w:r w:rsidR="002478B9">
              <w:rPr>
                <w:rFonts w:ascii="Times New Roman" w:hAnsi="Times New Roman" w:cs="Times New Roman"/>
                <w:sz w:val="24"/>
                <w:szCs w:val="24"/>
              </w:rPr>
              <w:t> </w:t>
            </w:r>
            <w:r w:rsidRPr="000838A2">
              <w:rPr>
                <w:rFonts w:ascii="Times New Roman" w:hAnsi="Times New Roman" w:cs="Times New Roman"/>
                <w:sz w:val="24"/>
                <w:szCs w:val="24"/>
              </w:rPr>
              <w:t>vnt.</w:t>
            </w:r>
          </w:p>
        </w:tc>
        <w:tc>
          <w:tcPr>
            <w:tcW w:w="2542" w:type="dxa"/>
            <w:tcMar>
              <w:top w:w="28" w:type="dxa"/>
              <w:left w:w="57" w:type="dxa"/>
              <w:bottom w:w="28" w:type="dxa"/>
              <w:right w:w="57" w:type="dxa"/>
            </w:tcMar>
          </w:tcPr>
          <w:p w14:paraId="2C0C243E" w14:textId="49EE18A2"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MĮS</w:t>
            </w:r>
          </w:p>
        </w:tc>
        <w:tc>
          <w:tcPr>
            <w:tcW w:w="1275" w:type="dxa"/>
            <w:tcMar>
              <w:left w:w="57" w:type="dxa"/>
              <w:right w:w="57" w:type="dxa"/>
            </w:tcMar>
          </w:tcPr>
          <w:p w14:paraId="68D72301" w14:textId="660CF163" w:rsidR="00926061" w:rsidRPr="000838A2" w:rsidRDefault="00926061" w:rsidP="00926061">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IV</w:t>
            </w:r>
          </w:p>
        </w:tc>
        <w:tc>
          <w:tcPr>
            <w:tcW w:w="1201" w:type="dxa"/>
            <w:tcMar>
              <w:top w:w="28" w:type="dxa"/>
              <w:left w:w="57" w:type="dxa"/>
              <w:bottom w:w="28" w:type="dxa"/>
              <w:right w:w="57" w:type="dxa"/>
            </w:tcMar>
          </w:tcPr>
          <w:p w14:paraId="2066DE51" w14:textId="0CDB1F67"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r>
              <w:rPr>
                <w:rFonts w:ascii="Times New Roman" w:eastAsia="Times New Roman" w:hAnsi="Times New Roman" w:cs="Times New Roman"/>
                <w:kern w:val="1"/>
                <w:sz w:val="24"/>
                <w:szCs w:val="24"/>
                <w:lang w:eastAsia="hi-IN" w:bidi="hi-IN"/>
                <w14:ligatures w14:val="none"/>
              </w:rPr>
              <w:t>34,7</w:t>
            </w:r>
          </w:p>
        </w:tc>
      </w:tr>
      <w:tr w:rsidR="00926061" w:rsidRPr="000838A2" w14:paraId="0CFBCC28" w14:textId="77777777" w:rsidTr="00DC3A8B">
        <w:trPr>
          <w:jc w:val="center"/>
        </w:trPr>
        <w:tc>
          <w:tcPr>
            <w:tcW w:w="15503" w:type="dxa"/>
            <w:gridSpan w:val="7"/>
            <w:tcMar>
              <w:left w:w="57" w:type="dxa"/>
              <w:right w:w="57" w:type="dxa"/>
            </w:tcMar>
          </w:tcPr>
          <w:p w14:paraId="1FDD6F19" w14:textId="77777777"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b/>
                <w:kern w:val="1"/>
                <w:sz w:val="24"/>
                <w:szCs w:val="24"/>
                <w:lang w:eastAsia="hi-IN" w:bidi="hi-IN"/>
                <w14:ligatures w14:val="none"/>
              </w:rPr>
            </w:pPr>
            <w:r w:rsidRPr="000838A2">
              <w:rPr>
                <w:rFonts w:ascii="Times New Roman" w:eastAsia="Times New Roman" w:hAnsi="Times New Roman" w:cs="Times New Roman"/>
                <w:b/>
                <w:kern w:val="1"/>
                <w:sz w:val="24"/>
                <w:szCs w:val="24"/>
                <w:lang w:eastAsia="hi-IN" w:bidi="hi-IN"/>
                <w14:ligatures w14:val="none"/>
              </w:rPr>
              <w:t>Pažangos priemonės</w:t>
            </w:r>
          </w:p>
        </w:tc>
      </w:tr>
      <w:tr w:rsidR="00926061" w:rsidRPr="000838A2" w14:paraId="0142A389" w14:textId="77777777" w:rsidTr="00DC3A8B">
        <w:trPr>
          <w:jc w:val="center"/>
        </w:trPr>
        <w:tc>
          <w:tcPr>
            <w:tcW w:w="15503" w:type="dxa"/>
            <w:gridSpan w:val="7"/>
            <w:tcMar>
              <w:left w:w="57" w:type="dxa"/>
              <w:right w:w="57" w:type="dxa"/>
            </w:tcMar>
          </w:tcPr>
          <w:p w14:paraId="32D3C53E" w14:textId="77777777"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r w:rsidRPr="000838A2">
              <w:rPr>
                <w:rFonts w:ascii="Times New Roman" w:eastAsia="Times New Roman" w:hAnsi="Times New Roman" w:cs="Times New Roman"/>
                <w:b/>
                <w:kern w:val="1"/>
                <w:sz w:val="24"/>
                <w:szCs w:val="24"/>
                <w:lang w:eastAsia="hi-IN" w:bidi="hi-IN"/>
                <w14:ligatures w14:val="none"/>
              </w:rPr>
              <w:t>2021–2030 metų tvarių viešųjų finansų plėtros programa</w:t>
            </w:r>
          </w:p>
        </w:tc>
      </w:tr>
      <w:tr w:rsidR="00926061" w:rsidRPr="000838A2" w14:paraId="01E72A88" w14:textId="77777777" w:rsidTr="00E17241">
        <w:trPr>
          <w:trHeight w:val="626"/>
          <w:jc w:val="center"/>
        </w:trPr>
        <w:tc>
          <w:tcPr>
            <w:tcW w:w="1261" w:type="dxa"/>
            <w:vMerge w:val="restart"/>
            <w:tcMar>
              <w:left w:w="57" w:type="dxa"/>
              <w:right w:w="57" w:type="dxa"/>
            </w:tcMar>
          </w:tcPr>
          <w:p w14:paraId="7488613C"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r w:rsidRPr="000838A2">
              <w:rPr>
                <w:rFonts w:ascii="Times New Roman" w:eastAsia="Times New Roman" w:hAnsi="Times New Roman" w:cs="Times New Roman"/>
                <w:kern w:val="0"/>
                <w:sz w:val="24"/>
                <w:szCs w:val="24"/>
                <w:lang w:eastAsia="lt-LT"/>
                <w14:ligatures w14:val="none"/>
              </w:rPr>
              <w:t>04-001-08-05-02 (PP)</w:t>
            </w:r>
          </w:p>
        </w:tc>
        <w:tc>
          <w:tcPr>
            <w:tcW w:w="1843" w:type="dxa"/>
            <w:vMerge w:val="restart"/>
            <w:tcMar>
              <w:left w:w="57" w:type="dxa"/>
              <w:right w:w="57" w:type="dxa"/>
            </w:tcMar>
          </w:tcPr>
          <w:p w14:paraId="2F0729EB" w14:textId="77777777" w:rsidR="00926061" w:rsidRPr="000838A2" w:rsidRDefault="00926061" w:rsidP="00926061">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Didinti (gerinti) mokestinių prievolių vykdymą</w:t>
            </w:r>
          </w:p>
        </w:tc>
        <w:tc>
          <w:tcPr>
            <w:tcW w:w="3270" w:type="dxa"/>
            <w:tcMar>
              <w:left w:w="57" w:type="dxa"/>
              <w:right w:w="57" w:type="dxa"/>
            </w:tcMar>
          </w:tcPr>
          <w:p w14:paraId="40DFE9C6" w14:textId="37813965"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4</w:t>
            </w:r>
            <w:r>
              <w:rPr>
                <w:rFonts w:ascii="Times New Roman" w:eastAsia="Times New Roman" w:hAnsi="Times New Roman" w:cs="Times New Roman"/>
                <w:kern w:val="0"/>
                <w:sz w:val="24"/>
                <w:szCs w:val="24"/>
                <w14:ligatures w14:val="none"/>
              </w:rPr>
              <w:t>4</w:t>
            </w:r>
            <w:r w:rsidRPr="000838A2">
              <w:rPr>
                <w:rFonts w:ascii="Times New Roman" w:eastAsia="Times New Roman" w:hAnsi="Times New Roman" w:cs="Times New Roman"/>
                <w:kern w:val="0"/>
                <w:sz w:val="24"/>
                <w:szCs w:val="24"/>
                <w14:ligatures w14:val="none"/>
              </w:rPr>
              <w:t>. Modernizuoti muitinės rizikos valdymą</w:t>
            </w:r>
          </w:p>
        </w:tc>
        <w:tc>
          <w:tcPr>
            <w:tcW w:w="4111" w:type="dxa"/>
            <w:tcMar>
              <w:left w:w="57" w:type="dxa"/>
              <w:right w:w="57" w:type="dxa"/>
            </w:tcMar>
          </w:tcPr>
          <w:p w14:paraId="69181CC1" w14:textId="5C65D1CB"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lang w:eastAsia="lt-LT"/>
                <w14:ligatures w14:val="none"/>
              </w:rPr>
              <w:t>Taikomi nauji duomenų analizės metodai</w:t>
            </w:r>
            <w:r w:rsidRPr="000838A2" w:rsidDel="0070567A">
              <w:rPr>
                <w:rFonts w:ascii="Times New Roman" w:eastAsia="Times New Roman" w:hAnsi="Times New Roman" w:cs="Times New Roman"/>
                <w:kern w:val="0"/>
                <w:sz w:val="24"/>
                <w:szCs w:val="24"/>
                <w:lang w:eastAsia="lt-LT"/>
                <w14:ligatures w14:val="none"/>
              </w:rPr>
              <w:t xml:space="preserve"> </w:t>
            </w:r>
            <w:r w:rsidRPr="000838A2">
              <w:rPr>
                <w:rFonts w:ascii="Times New Roman" w:eastAsia="Times New Roman" w:hAnsi="Times New Roman" w:cs="Times New Roman"/>
                <w:kern w:val="0"/>
                <w:sz w:val="24"/>
                <w:szCs w:val="24"/>
                <w:lang w:eastAsia="lt-LT"/>
                <w14:ligatures w14:val="none"/>
              </w:rPr>
              <w:t>– 2 vnt.</w:t>
            </w:r>
          </w:p>
        </w:tc>
        <w:tc>
          <w:tcPr>
            <w:tcW w:w="2542" w:type="dxa"/>
            <w:tcMar>
              <w:top w:w="28" w:type="dxa"/>
              <w:left w:w="57" w:type="dxa"/>
              <w:bottom w:w="28" w:type="dxa"/>
              <w:right w:w="57" w:type="dxa"/>
            </w:tcMar>
          </w:tcPr>
          <w:p w14:paraId="5D14116C" w14:textId="1C86281B"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MKT, MISC</w:t>
            </w:r>
          </w:p>
        </w:tc>
        <w:tc>
          <w:tcPr>
            <w:tcW w:w="1275" w:type="dxa"/>
            <w:tcMar>
              <w:left w:w="57" w:type="dxa"/>
              <w:right w:w="57" w:type="dxa"/>
            </w:tcMar>
          </w:tcPr>
          <w:p w14:paraId="65ED38FE" w14:textId="1BBEC561"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r w:rsidRPr="000838A2">
              <w:rPr>
                <w:rFonts w:ascii="Times New Roman" w:eastAsia="Times New Roman" w:hAnsi="Times New Roman" w:cs="Times New Roman"/>
                <w:kern w:val="1"/>
                <w:sz w:val="24"/>
                <w:szCs w:val="24"/>
                <w:lang w:eastAsia="lt-LT" w:bidi="hi-IN"/>
                <w14:ligatures w14:val="none"/>
              </w:rPr>
              <w:t>IV</w:t>
            </w:r>
          </w:p>
        </w:tc>
        <w:tc>
          <w:tcPr>
            <w:tcW w:w="1201" w:type="dxa"/>
            <w:vMerge w:val="restart"/>
            <w:tcMar>
              <w:top w:w="28" w:type="dxa"/>
              <w:left w:w="57" w:type="dxa"/>
              <w:bottom w:w="28" w:type="dxa"/>
              <w:right w:w="57" w:type="dxa"/>
            </w:tcMar>
          </w:tcPr>
          <w:p w14:paraId="58B06387" w14:textId="677E8EC4"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r>
              <w:rPr>
                <w:rFonts w:ascii="Times New Roman" w:eastAsia="Times New Roman" w:hAnsi="Times New Roman" w:cs="Times New Roman"/>
                <w:kern w:val="1"/>
                <w:sz w:val="24"/>
                <w:szCs w:val="24"/>
                <w:lang w:eastAsia="hi-IN" w:bidi="hi-IN"/>
                <w14:ligatures w14:val="none"/>
              </w:rPr>
              <w:t>7</w:t>
            </w:r>
            <w:r w:rsidR="001E5403">
              <w:rPr>
                <w:rFonts w:ascii="Times New Roman" w:eastAsia="Times New Roman" w:hAnsi="Times New Roman" w:cs="Times New Roman"/>
                <w:kern w:val="1"/>
                <w:sz w:val="24"/>
                <w:szCs w:val="24"/>
                <w:lang w:eastAsia="hi-IN" w:bidi="hi-IN"/>
                <w14:ligatures w14:val="none"/>
              </w:rPr>
              <w:t> </w:t>
            </w:r>
            <w:r>
              <w:rPr>
                <w:rFonts w:ascii="Times New Roman" w:eastAsia="Times New Roman" w:hAnsi="Times New Roman" w:cs="Times New Roman"/>
                <w:kern w:val="1"/>
                <w:sz w:val="24"/>
                <w:szCs w:val="24"/>
                <w:lang w:eastAsia="hi-IN" w:bidi="hi-IN"/>
                <w14:ligatures w14:val="none"/>
              </w:rPr>
              <w:t>025,7</w:t>
            </w:r>
          </w:p>
        </w:tc>
      </w:tr>
      <w:tr w:rsidR="00926061" w:rsidRPr="000838A2" w14:paraId="0BE62A61" w14:textId="77777777" w:rsidTr="00E17241">
        <w:trPr>
          <w:trHeight w:val="790"/>
          <w:jc w:val="center"/>
        </w:trPr>
        <w:tc>
          <w:tcPr>
            <w:tcW w:w="1261" w:type="dxa"/>
            <w:vMerge/>
            <w:tcMar>
              <w:left w:w="57" w:type="dxa"/>
              <w:right w:w="57" w:type="dxa"/>
            </w:tcMar>
          </w:tcPr>
          <w:p w14:paraId="738D4E8F"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0F0BC7C0"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3270" w:type="dxa"/>
            <w:tcMar>
              <w:left w:w="57" w:type="dxa"/>
              <w:right w:w="57" w:type="dxa"/>
            </w:tcMar>
          </w:tcPr>
          <w:p w14:paraId="51FAD7B5" w14:textId="62C99773"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4</w:t>
            </w:r>
            <w:r>
              <w:rPr>
                <w:rFonts w:ascii="Times New Roman" w:eastAsia="Times New Roman" w:hAnsi="Times New Roman" w:cs="Times New Roman"/>
                <w:kern w:val="0"/>
                <w:sz w:val="24"/>
                <w:szCs w:val="24"/>
                <w14:ligatures w14:val="none"/>
              </w:rPr>
              <w:t>5</w:t>
            </w:r>
            <w:r w:rsidRPr="000838A2">
              <w:rPr>
                <w:rFonts w:ascii="Times New Roman" w:eastAsia="Times New Roman" w:hAnsi="Times New Roman" w:cs="Times New Roman"/>
                <w:kern w:val="0"/>
                <w:sz w:val="24"/>
                <w:szCs w:val="24"/>
                <w14:ligatures w14:val="none"/>
              </w:rPr>
              <w:t xml:space="preserve">. Tobulinti Muitinės garantijų valdymo sistemą, II etapas </w:t>
            </w:r>
          </w:p>
        </w:tc>
        <w:tc>
          <w:tcPr>
            <w:tcW w:w="4111" w:type="dxa"/>
            <w:tcMar>
              <w:left w:w="57" w:type="dxa"/>
              <w:right w:w="57" w:type="dxa"/>
            </w:tcMar>
          </w:tcPr>
          <w:p w14:paraId="1F32151F" w14:textId="0C68B564"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lang w:eastAsia="lt-LT"/>
                <w14:ligatures w14:val="none"/>
              </w:rPr>
              <w:t>Taikomas naujas duomenų analizės metodas – 1 vnt.</w:t>
            </w:r>
          </w:p>
        </w:tc>
        <w:tc>
          <w:tcPr>
            <w:tcW w:w="2542" w:type="dxa"/>
            <w:tcMar>
              <w:top w:w="28" w:type="dxa"/>
              <w:left w:w="57" w:type="dxa"/>
              <w:bottom w:w="28" w:type="dxa"/>
              <w:right w:w="57" w:type="dxa"/>
            </w:tcMar>
          </w:tcPr>
          <w:p w14:paraId="5F60FBFC" w14:textId="3C2586CF"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MAS</w:t>
            </w:r>
          </w:p>
        </w:tc>
        <w:tc>
          <w:tcPr>
            <w:tcW w:w="1275" w:type="dxa"/>
            <w:tcMar>
              <w:left w:w="57" w:type="dxa"/>
              <w:right w:w="57" w:type="dxa"/>
            </w:tcMar>
          </w:tcPr>
          <w:p w14:paraId="26AFD574" w14:textId="57C9357A" w:rsidR="00926061" w:rsidRPr="000838A2" w:rsidRDefault="00926061" w:rsidP="00926061">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1"/>
                <w:sz w:val="24"/>
                <w:szCs w:val="24"/>
                <w:lang w:eastAsia="lt-LT" w:bidi="hi-IN"/>
                <w14:ligatures w14:val="none"/>
              </w:rPr>
              <w:t>IV</w:t>
            </w:r>
          </w:p>
        </w:tc>
        <w:tc>
          <w:tcPr>
            <w:tcW w:w="1201" w:type="dxa"/>
            <w:vMerge/>
            <w:tcMar>
              <w:top w:w="28" w:type="dxa"/>
              <w:left w:w="57" w:type="dxa"/>
              <w:bottom w:w="28" w:type="dxa"/>
              <w:right w:w="57" w:type="dxa"/>
            </w:tcMar>
          </w:tcPr>
          <w:p w14:paraId="429C93FD" w14:textId="77777777"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926061" w:rsidRPr="000838A2" w14:paraId="449BA8FE" w14:textId="77777777" w:rsidTr="00282FFE">
        <w:trPr>
          <w:jc w:val="center"/>
        </w:trPr>
        <w:tc>
          <w:tcPr>
            <w:tcW w:w="1261" w:type="dxa"/>
            <w:vMerge/>
            <w:tcMar>
              <w:left w:w="57" w:type="dxa"/>
              <w:right w:w="57" w:type="dxa"/>
            </w:tcMar>
          </w:tcPr>
          <w:p w14:paraId="267800C0"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64C19CF7"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3270" w:type="dxa"/>
            <w:tcMar>
              <w:left w:w="57" w:type="dxa"/>
              <w:right w:w="57" w:type="dxa"/>
            </w:tcMar>
          </w:tcPr>
          <w:p w14:paraId="72AF9A0D" w14:textId="52719D65"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4</w:t>
            </w:r>
            <w:r>
              <w:rPr>
                <w:rFonts w:ascii="Times New Roman" w:eastAsia="Times New Roman" w:hAnsi="Times New Roman" w:cs="Times New Roman"/>
                <w:kern w:val="0"/>
                <w:sz w:val="24"/>
                <w:szCs w:val="24"/>
                <w14:ligatures w14:val="none"/>
              </w:rPr>
              <w:t>6</w:t>
            </w:r>
            <w:r w:rsidRPr="000838A2">
              <w:rPr>
                <w:rFonts w:ascii="Times New Roman" w:eastAsia="Times New Roman" w:hAnsi="Times New Roman" w:cs="Times New Roman"/>
                <w:kern w:val="0"/>
                <w:sz w:val="24"/>
                <w:szCs w:val="24"/>
                <w14:ligatures w14:val="none"/>
              </w:rPr>
              <w:t>. Vykdyti muitinio įvertinimo srities skaitmenizavimą</w:t>
            </w:r>
          </w:p>
        </w:tc>
        <w:tc>
          <w:tcPr>
            <w:tcW w:w="4111" w:type="dxa"/>
            <w:tcMar>
              <w:left w:w="57" w:type="dxa"/>
              <w:right w:w="57" w:type="dxa"/>
            </w:tcMar>
          </w:tcPr>
          <w:p w14:paraId="55B5DB42" w14:textId="290549C0" w:rsidR="00926061" w:rsidRPr="000838A2" w:rsidRDefault="00926061" w:rsidP="0092606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Taikomas naujas duomenų analizės metodas – 1 vnt.</w:t>
            </w:r>
          </w:p>
        </w:tc>
        <w:tc>
          <w:tcPr>
            <w:tcW w:w="2542" w:type="dxa"/>
            <w:tcMar>
              <w:top w:w="28" w:type="dxa"/>
              <w:left w:w="57" w:type="dxa"/>
              <w:bottom w:w="28" w:type="dxa"/>
              <w:right w:w="57" w:type="dxa"/>
            </w:tcMar>
          </w:tcPr>
          <w:p w14:paraId="3CA95A9A" w14:textId="093363FF"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MĮS</w:t>
            </w:r>
          </w:p>
        </w:tc>
        <w:tc>
          <w:tcPr>
            <w:tcW w:w="1275" w:type="dxa"/>
            <w:tcMar>
              <w:left w:w="57" w:type="dxa"/>
              <w:right w:w="57" w:type="dxa"/>
            </w:tcMar>
          </w:tcPr>
          <w:p w14:paraId="4805A7CD" w14:textId="5D155D77" w:rsidR="00926061" w:rsidRPr="000838A2" w:rsidRDefault="00926061" w:rsidP="00926061">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1"/>
                <w:sz w:val="24"/>
                <w:szCs w:val="24"/>
                <w:lang w:eastAsia="lt-LT" w:bidi="hi-IN"/>
                <w14:ligatures w14:val="none"/>
              </w:rPr>
              <w:t>IV</w:t>
            </w:r>
          </w:p>
        </w:tc>
        <w:tc>
          <w:tcPr>
            <w:tcW w:w="1201" w:type="dxa"/>
            <w:vMerge/>
            <w:tcMar>
              <w:top w:w="28" w:type="dxa"/>
              <w:left w:w="57" w:type="dxa"/>
              <w:bottom w:w="28" w:type="dxa"/>
              <w:right w:w="57" w:type="dxa"/>
            </w:tcMar>
          </w:tcPr>
          <w:p w14:paraId="1C0345DB" w14:textId="77777777"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926061" w:rsidRPr="000838A2" w14:paraId="1F429A8C" w14:textId="77777777" w:rsidTr="00282FFE">
        <w:trPr>
          <w:jc w:val="center"/>
        </w:trPr>
        <w:tc>
          <w:tcPr>
            <w:tcW w:w="1261" w:type="dxa"/>
            <w:vMerge/>
            <w:tcMar>
              <w:left w:w="57" w:type="dxa"/>
              <w:right w:w="57" w:type="dxa"/>
            </w:tcMar>
          </w:tcPr>
          <w:p w14:paraId="5614D721"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788DF67C"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3270" w:type="dxa"/>
            <w:tcMar>
              <w:left w:w="57" w:type="dxa"/>
              <w:right w:w="57" w:type="dxa"/>
            </w:tcMar>
          </w:tcPr>
          <w:p w14:paraId="7935E9A8" w14:textId="6B1DB63C"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4</w:t>
            </w:r>
            <w:r>
              <w:rPr>
                <w:rFonts w:ascii="Times New Roman" w:eastAsia="Times New Roman" w:hAnsi="Times New Roman" w:cs="Times New Roman"/>
                <w:kern w:val="0"/>
                <w:sz w:val="24"/>
                <w:szCs w:val="24"/>
                <w14:ligatures w14:val="none"/>
              </w:rPr>
              <w:t>7</w:t>
            </w:r>
            <w:r w:rsidRPr="000838A2">
              <w:rPr>
                <w:rFonts w:ascii="Times New Roman" w:eastAsia="Times New Roman" w:hAnsi="Times New Roman" w:cs="Times New Roman"/>
                <w:kern w:val="0"/>
                <w:sz w:val="24"/>
                <w:szCs w:val="24"/>
                <w14:ligatures w14:val="none"/>
              </w:rPr>
              <w:t>. Sukurti Integruotą transporto priemonių ir prekių kontrolės sistemą</w:t>
            </w:r>
          </w:p>
        </w:tc>
        <w:tc>
          <w:tcPr>
            <w:tcW w:w="4111" w:type="dxa"/>
            <w:tcMar>
              <w:left w:w="57" w:type="dxa"/>
              <w:right w:w="57" w:type="dxa"/>
            </w:tcMar>
          </w:tcPr>
          <w:p w14:paraId="2451C08D" w14:textId="6BC793C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 xml:space="preserve">Sukurtų sąsajų su duomenis valdančių išorinių institucijų informacinėmis sistemomis, transporto priemonių ir prekių bei eismo valdymo sistemomis skaičius – </w:t>
            </w:r>
            <w:r>
              <w:rPr>
                <w:rFonts w:ascii="Times New Roman" w:eastAsia="Times New Roman" w:hAnsi="Times New Roman" w:cs="Times New Roman"/>
                <w:kern w:val="0"/>
                <w:sz w:val="24"/>
                <w:szCs w:val="24"/>
                <w14:ligatures w14:val="none"/>
              </w:rPr>
              <w:t>5</w:t>
            </w:r>
            <w:r w:rsidRPr="000838A2">
              <w:rPr>
                <w:rFonts w:ascii="Times New Roman" w:eastAsia="Times New Roman" w:hAnsi="Times New Roman" w:cs="Times New Roman"/>
                <w:kern w:val="0"/>
                <w:sz w:val="24"/>
                <w:szCs w:val="24"/>
                <w14:ligatures w14:val="none"/>
              </w:rPr>
              <w:t xml:space="preserve"> vnt.</w:t>
            </w:r>
          </w:p>
        </w:tc>
        <w:tc>
          <w:tcPr>
            <w:tcW w:w="2542" w:type="dxa"/>
            <w:tcMar>
              <w:top w:w="28" w:type="dxa"/>
              <w:left w:w="57" w:type="dxa"/>
              <w:bottom w:w="28" w:type="dxa"/>
              <w:right w:w="57" w:type="dxa"/>
            </w:tcMar>
          </w:tcPr>
          <w:p w14:paraId="6F54B810" w14:textId="0343A131"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MKOS, MISC</w:t>
            </w:r>
          </w:p>
        </w:tc>
        <w:tc>
          <w:tcPr>
            <w:tcW w:w="1275" w:type="dxa"/>
            <w:tcMar>
              <w:left w:w="57" w:type="dxa"/>
              <w:right w:w="57" w:type="dxa"/>
            </w:tcMar>
          </w:tcPr>
          <w:p w14:paraId="20262BA9" w14:textId="138FD221" w:rsidR="00926061" w:rsidRPr="000838A2" w:rsidRDefault="00926061" w:rsidP="00926061">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1"/>
                <w:sz w:val="24"/>
                <w:szCs w:val="24"/>
                <w:lang w:eastAsia="lt-LT" w:bidi="hi-IN"/>
                <w14:ligatures w14:val="none"/>
              </w:rPr>
              <w:t>IV</w:t>
            </w:r>
          </w:p>
        </w:tc>
        <w:tc>
          <w:tcPr>
            <w:tcW w:w="1201" w:type="dxa"/>
            <w:vMerge/>
            <w:tcMar>
              <w:top w:w="28" w:type="dxa"/>
              <w:left w:w="57" w:type="dxa"/>
              <w:bottom w:w="28" w:type="dxa"/>
              <w:right w:w="57" w:type="dxa"/>
            </w:tcMar>
          </w:tcPr>
          <w:p w14:paraId="7365B0F5" w14:textId="77777777"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926061" w:rsidRPr="000838A2" w14:paraId="007BC907" w14:textId="77777777" w:rsidTr="00282FFE">
        <w:trPr>
          <w:trHeight w:val="156"/>
          <w:jc w:val="center"/>
        </w:trPr>
        <w:tc>
          <w:tcPr>
            <w:tcW w:w="1261" w:type="dxa"/>
            <w:vMerge/>
            <w:tcMar>
              <w:left w:w="57" w:type="dxa"/>
              <w:right w:w="57" w:type="dxa"/>
            </w:tcMar>
          </w:tcPr>
          <w:p w14:paraId="592FA3EE"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13B0CEB6"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3270" w:type="dxa"/>
            <w:vMerge w:val="restart"/>
            <w:tcMar>
              <w:left w:w="57" w:type="dxa"/>
              <w:right w:w="57" w:type="dxa"/>
            </w:tcMar>
          </w:tcPr>
          <w:p w14:paraId="00F6C927" w14:textId="2C967BB8" w:rsidR="00926061" w:rsidRPr="000838A2" w:rsidRDefault="00926061" w:rsidP="00926061">
            <w:pPr>
              <w:spacing w:after="0" w:line="240" w:lineRule="auto"/>
              <w:rPr>
                <w:rFonts w:ascii="Times New Roman" w:eastAsia="Times New Roman" w:hAnsi="Times New Roman" w:cs="Times New Roman"/>
                <w:kern w:val="0"/>
                <w:sz w:val="24"/>
                <w:szCs w:val="24"/>
                <w:lang w:val="x-none"/>
                <w14:ligatures w14:val="none"/>
              </w:rPr>
            </w:pPr>
            <w:r w:rsidRPr="000838A2">
              <w:rPr>
                <w:rFonts w:ascii="Times New Roman" w:eastAsia="Times New Roman" w:hAnsi="Times New Roman" w:cs="Times New Roman"/>
                <w:kern w:val="0"/>
                <w:sz w:val="24"/>
                <w:szCs w:val="24"/>
                <w14:ligatures w14:val="none"/>
              </w:rPr>
              <w:t>4</w:t>
            </w:r>
            <w:r>
              <w:rPr>
                <w:rFonts w:ascii="Times New Roman" w:eastAsia="Times New Roman" w:hAnsi="Times New Roman" w:cs="Times New Roman"/>
                <w:kern w:val="0"/>
                <w:sz w:val="24"/>
                <w:szCs w:val="24"/>
                <w14:ligatures w14:val="none"/>
              </w:rPr>
              <w:t>8</w:t>
            </w:r>
            <w:r w:rsidRPr="000838A2">
              <w:rPr>
                <w:rFonts w:ascii="Times New Roman" w:eastAsia="Times New Roman" w:hAnsi="Times New Roman" w:cs="Times New Roman"/>
                <w:kern w:val="0"/>
                <w:sz w:val="24"/>
                <w:szCs w:val="24"/>
                <w14:ligatures w14:val="none"/>
              </w:rPr>
              <w:t xml:space="preserve">. Formuoti naujus muitinės kontrolės ir klientų aptarnavimo įgūdžius </w:t>
            </w:r>
          </w:p>
        </w:tc>
        <w:tc>
          <w:tcPr>
            <w:tcW w:w="4111" w:type="dxa"/>
            <w:tcMar>
              <w:left w:w="57" w:type="dxa"/>
              <w:right w:w="57" w:type="dxa"/>
            </w:tcMar>
          </w:tcPr>
          <w:p w14:paraId="168F9704" w14:textId="0397343C"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Parengti virtualios realybės muitinio tikrinimo moduliai – 4 vnt.</w:t>
            </w:r>
          </w:p>
        </w:tc>
        <w:tc>
          <w:tcPr>
            <w:tcW w:w="2542" w:type="dxa"/>
            <w:tcMar>
              <w:top w:w="28" w:type="dxa"/>
              <w:left w:w="57" w:type="dxa"/>
              <w:bottom w:w="28" w:type="dxa"/>
              <w:right w:w="57" w:type="dxa"/>
            </w:tcMar>
          </w:tcPr>
          <w:p w14:paraId="1DA130A0" w14:textId="5ABB822A"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MMC</w:t>
            </w:r>
          </w:p>
        </w:tc>
        <w:tc>
          <w:tcPr>
            <w:tcW w:w="1275" w:type="dxa"/>
            <w:tcMar>
              <w:left w:w="57" w:type="dxa"/>
              <w:right w:w="57" w:type="dxa"/>
            </w:tcMar>
          </w:tcPr>
          <w:p w14:paraId="4BD323A2" w14:textId="0CDA59D3" w:rsidR="00926061" w:rsidRPr="000838A2" w:rsidRDefault="00926061" w:rsidP="00926061">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hAnsi="Times New Roman" w:cs="Times New Roman"/>
                <w:sz w:val="24"/>
                <w:szCs w:val="24"/>
              </w:rPr>
              <w:t>III</w:t>
            </w:r>
          </w:p>
        </w:tc>
        <w:tc>
          <w:tcPr>
            <w:tcW w:w="1201" w:type="dxa"/>
            <w:vMerge/>
            <w:tcMar>
              <w:top w:w="28" w:type="dxa"/>
              <w:left w:w="57" w:type="dxa"/>
              <w:bottom w:w="28" w:type="dxa"/>
              <w:right w:w="57" w:type="dxa"/>
            </w:tcMar>
          </w:tcPr>
          <w:p w14:paraId="7E0AD434" w14:textId="77777777"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926061" w:rsidRPr="000838A2" w14:paraId="06965B4E" w14:textId="77777777" w:rsidTr="00282FFE">
        <w:trPr>
          <w:jc w:val="center"/>
        </w:trPr>
        <w:tc>
          <w:tcPr>
            <w:tcW w:w="1261" w:type="dxa"/>
            <w:vMerge/>
            <w:tcMar>
              <w:left w:w="57" w:type="dxa"/>
              <w:right w:w="57" w:type="dxa"/>
            </w:tcMar>
          </w:tcPr>
          <w:p w14:paraId="431D792E"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5CBEB0C7"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1A909EAF"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392451A1" w14:textId="4A63301F"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Apmokyt</w:t>
            </w:r>
            <w:r>
              <w:rPr>
                <w:rFonts w:ascii="Times New Roman" w:eastAsia="Times New Roman" w:hAnsi="Times New Roman" w:cs="Times New Roman"/>
                <w:kern w:val="0"/>
                <w:sz w:val="24"/>
                <w:szCs w:val="24"/>
                <w14:ligatures w14:val="none"/>
              </w:rPr>
              <w:t>a</w:t>
            </w:r>
            <w:r w:rsidRPr="000838A2">
              <w:rPr>
                <w:rFonts w:ascii="Times New Roman" w:eastAsia="Times New Roman" w:hAnsi="Times New Roman" w:cs="Times New Roman"/>
                <w:kern w:val="0"/>
                <w:sz w:val="24"/>
                <w:szCs w:val="24"/>
                <w14:ligatures w14:val="none"/>
              </w:rPr>
              <w:t xml:space="preserve"> asmenų Lietuvos muitinėje – 118 asmenų</w:t>
            </w:r>
          </w:p>
        </w:tc>
        <w:tc>
          <w:tcPr>
            <w:tcW w:w="2542" w:type="dxa"/>
            <w:tcMar>
              <w:top w:w="28" w:type="dxa"/>
              <w:left w:w="57" w:type="dxa"/>
              <w:bottom w:w="28" w:type="dxa"/>
              <w:right w:w="57" w:type="dxa"/>
            </w:tcMar>
          </w:tcPr>
          <w:p w14:paraId="415C4DDA" w14:textId="5786D3A2"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MMC</w:t>
            </w:r>
          </w:p>
        </w:tc>
        <w:tc>
          <w:tcPr>
            <w:tcW w:w="1275" w:type="dxa"/>
            <w:tcMar>
              <w:left w:w="57" w:type="dxa"/>
              <w:right w:w="57" w:type="dxa"/>
            </w:tcMar>
          </w:tcPr>
          <w:p w14:paraId="0D237F29" w14:textId="6A71E2D0" w:rsidR="00926061" w:rsidRPr="000838A2" w:rsidRDefault="00926061" w:rsidP="00926061">
            <w:pPr>
              <w:spacing w:after="0" w:line="240" w:lineRule="auto"/>
              <w:jc w:val="center"/>
              <w:rPr>
                <w:rFonts w:ascii="Times New Roman" w:hAnsi="Times New Roman" w:cs="Times New Roman"/>
                <w:sz w:val="24"/>
                <w:szCs w:val="24"/>
              </w:rPr>
            </w:pPr>
            <w:r w:rsidRPr="000838A2">
              <w:rPr>
                <w:rFonts w:ascii="Times New Roman" w:eastAsia="Times New Roman" w:hAnsi="Times New Roman" w:cs="Times New Roman"/>
                <w:kern w:val="1"/>
                <w:sz w:val="24"/>
                <w:szCs w:val="24"/>
                <w:lang w:eastAsia="lt-LT" w:bidi="hi-IN"/>
                <w14:ligatures w14:val="none"/>
              </w:rPr>
              <w:t>IV</w:t>
            </w:r>
          </w:p>
        </w:tc>
        <w:tc>
          <w:tcPr>
            <w:tcW w:w="1201" w:type="dxa"/>
            <w:vMerge/>
            <w:tcMar>
              <w:top w:w="28" w:type="dxa"/>
              <w:left w:w="57" w:type="dxa"/>
              <w:bottom w:w="28" w:type="dxa"/>
              <w:right w:w="57" w:type="dxa"/>
            </w:tcMar>
          </w:tcPr>
          <w:p w14:paraId="25D20F01" w14:textId="77777777"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926061" w:rsidRPr="000838A2" w14:paraId="2BB056C0" w14:textId="77777777" w:rsidTr="00282FFE">
        <w:trPr>
          <w:jc w:val="center"/>
        </w:trPr>
        <w:tc>
          <w:tcPr>
            <w:tcW w:w="1261" w:type="dxa"/>
            <w:vMerge/>
            <w:tcMar>
              <w:left w:w="57" w:type="dxa"/>
              <w:right w:w="57" w:type="dxa"/>
            </w:tcMar>
          </w:tcPr>
          <w:p w14:paraId="7BAE4A99"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6870C9DD"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49FD0DE8"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0C0B6955" w14:textId="4FE5E3E9"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Parengti skaitmeniniai deklaravimo mokymo moduliai – 2 vnt.</w:t>
            </w:r>
          </w:p>
        </w:tc>
        <w:tc>
          <w:tcPr>
            <w:tcW w:w="2542" w:type="dxa"/>
            <w:tcMar>
              <w:top w:w="28" w:type="dxa"/>
              <w:left w:w="57" w:type="dxa"/>
              <w:bottom w:w="28" w:type="dxa"/>
              <w:right w:w="57" w:type="dxa"/>
            </w:tcMar>
          </w:tcPr>
          <w:p w14:paraId="2CD49282" w14:textId="344316F0"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MMC</w:t>
            </w:r>
          </w:p>
        </w:tc>
        <w:tc>
          <w:tcPr>
            <w:tcW w:w="1275" w:type="dxa"/>
            <w:tcMar>
              <w:left w:w="57" w:type="dxa"/>
              <w:right w:w="57" w:type="dxa"/>
            </w:tcMar>
          </w:tcPr>
          <w:p w14:paraId="72055AA4" w14:textId="30AD22C1" w:rsidR="00926061" w:rsidRPr="000838A2" w:rsidDel="00131640" w:rsidRDefault="00926061" w:rsidP="00926061">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hAnsi="Times New Roman" w:cs="Times New Roman"/>
                <w:sz w:val="24"/>
                <w:szCs w:val="24"/>
              </w:rPr>
              <w:t>IV</w:t>
            </w:r>
          </w:p>
        </w:tc>
        <w:tc>
          <w:tcPr>
            <w:tcW w:w="1201" w:type="dxa"/>
            <w:vMerge/>
            <w:tcMar>
              <w:top w:w="28" w:type="dxa"/>
              <w:left w:w="57" w:type="dxa"/>
              <w:bottom w:w="28" w:type="dxa"/>
              <w:right w:w="57" w:type="dxa"/>
            </w:tcMar>
          </w:tcPr>
          <w:p w14:paraId="5273487A" w14:textId="77777777"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926061" w:rsidRPr="000838A2" w14:paraId="37CE33A2" w14:textId="77777777" w:rsidTr="00282FFE">
        <w:trPr>
          <w:jc w:val="center"/>
        </w:trPr>
        <w:tc>
          <w:tcPr>
            <w:tcW w:w="1261" w:type="dxa"/>
            <w:vMerge/>
            <w:tcMar>
              <w:left w:w="57" w:type="dxa"/>
              <w:right w:w="57" w:type="dxa"/>
            </w:tcMar>
          </w:tcPr>
          <w:p w14:paraId="25BCC5F7"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56034F19"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3270" w:type="dxa"/>
            <w:tcMar>
              <w:left w:w="57" w:type="dxa"/>
              <w:right w:w="57" w:type="dxa"/>
            </w:tcMar>
          </w:tcPr>
          <w:p w14:paraId="57FE5F07" w14:textId="569AB3DA"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4</w:t>
            </w:r>
            <w:r>
              <w:rPr>
                <w:rFonts w:ascii="Times New Roman" w:eastAsia="Times New Roman" w:hAnsi="Times New Roman" w:cs="Times New Roman"/>
                <w:kern w:val="0"/>
                <w:sz w:val="24"/>
                <w:szCs w:val="24"/>
                <w14:ligatures w14:val="none"/>
              </w:rPr>
              <w:t>9</w:t>
            </w:r>
            <w:r w:rsidRPr="000838A2">
              <w:rPr>
                <w:rFonts w:ascii="Times New Roman" w:eastAsia="Times New Roman" w:hAnsi="Times New Roman" w:cs="Times New Roman"/>
                <w:kern w:val="0"/>
                <w:sz w:val="24"/>
                <w:szCs w:val="24"/>
                <w14:ligatures w14:val="none"/>
              </w:rPr>
              <w:t>. Įrengti eismo kontrolės sistemą</w:t>
            </w:r>
          </w:p>
        </w:tc>
        <w:tc>
          <w:tcPr>
            <w:tcW w:w="4111" w:type="dxa"/>
            <w:tcMar>
              <w:left w:w="57" w:type="dxa"/>
              <w:right w:w="57" w:type="dxa"/>
            </w:tcMar>
          </w:tcPr>
          <w:p w14:paraId="54906D6D" w14:textId="411A878C"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Įrengta eismo kontrolės sistema Šalčininkų kelio poste – 1 vnt.</w:t>
            </w:r>
          </w:p>
        </w:tc>
        <w:tc>
          <w:tcPr>
            <w:tcW w:w="2542" w:type="dxa"/>
            <w:tcMar>
              <w:top w:w="28" w:type="dxa"/>
              <w:left w:w="57" w:type="dxa"/>
              <w:bottom w:w="28" w:type="dxa"/>
              <w:right w:w="57" w:type="dxa"/>
            </w:tcMar>
          </w:tcPr>
          <w:p w14:paraId="43C2DF4A" w14:textId="3D9292D2"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MKOS, TM</w:t>
            </w:r>
          </w:p>
        </w:tc>
        <w:tc>
          <w:tcPr>
            <w:tcW w:w="1275" w:type="dxa"/>
            <w:tcMar>
              <w:left w:w="57" w:type="dxa"/>
              <w:right w:w="57" w:type="dxa"/>
            </w:tcMar>
          </w:tcPr>
          <w:p w14:paraId="25FCFAEB" w14:textId="3B1751DD" w:rsidR="00926061" w:rsidRPr="000838A2" w:rsidRDefault="00926061" w:rsidP="00926061">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7532C576" w14:textId="77777777"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926061" w:rsidRPr="000838A2" w14:paraId="0D816341" w14:textId="77777777" w:rsidTr="00282FFE">
        <w:trPr>
          <w:jc w:val="center"/>
        </w:trPr>
        <w:tc>
          <w:tcPr>
            <w:tcW w:w="1261" w:type="dxa"/>
            <w:vMerge/>
            <w:tcMar>
              <w:left w:w="57" w:type="dxa"/>
              <w:right w:w="57" w:type="dxa"/>
            </w:tcMar>
          </w:tcPr>
          <w:p w14:paraId="615A88F2"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6944A273"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3270" w:type="dxa"/>
            <w:tcMar>
              <w:left w:w="57" w:type="dxa"/>
              <w:right w:w="57" w:type="dxa"/>
            </w:tcMar>
          </w:tcPr>
          <w:p w14:paraId="0918FD42" w14:textId="120C4F7E" w:rsidR="00926061" w:rsidRPr="000838A2" w:rsidDel="00F255D4" w:rsidRDefault="00926061" w:rsidP="002478B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50</w:t>
            </w:r>
            <w:r w:rsidRPr="000838A2">
              <w:rPr>
                <w:rFonts w:ascii="Times New Roman" w:eastAsia="Times New Roman" w:hAnsi="Times New Roman" w:cs="Times New Roman"/>
                <w:kern w:val="0"/>
                <w:sz w:val="24"/>
                <w:szCs w:val="24"/>
                <w14:ligatures w14:val="none"/>
              </w:rPr>
              <w:t>. Įsigyti muitinio tikrinimo įrangos muitinės postams aprūpinti</w:t>
            </w:r>
          </w:p>
        </w:tc>
        <w:tc>
          <w:tcPr>
            <w:tcW w:w="4111" w:type="dxa"/>
            <w:tcMar>
              <w:left w:w="57" w:type="dxa"/>
              <w:right w:w="57" w:type="dxa"/>
            </w:tcMar>
          </w:tcPr>
          <w:p w14:paraId="1EB87A89" w14:textId="68DE8265" w:rsidR="00926061" w:rsidRPr="000838A2" w:rsidDel="00F255D4"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Įsigytas tankio matuoklis – 1 vnt.</w:t>
            </w:r>
          </w:p>
        </w:tc>
        <w:tc>
          <w:tcPr>
            <w:tcW w:w="2542" w:type="dxa"/>
            <w:tcMar>
              <w:top w:w="28" w:type="dxa"/>
              <w:left w:w="57" w:type="dxa"/>
              <w:bottom w:w="28" w:type="dxa"/>
              <w:right w:w="57" w:type="dxa"/>
            </w:tcMar>
          </w:tcPr>
          <w:p w14:paraId="26419E08" w14:textId="3B3D4CEF" w:rsidR="00926061" w:rsidRPr="000838A2" w:rsidDel="00F255D4"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MKOS</w:t>
            </w:r>
          </w:p>
        </w:tc>
        <w:tc>
          <w:tcPr>
            <w:tcW w:w="1275" w:type="dxa"/>
            <w:tcMar>
              <w:left w:w="57" w:type="dxa"/>
              <w:right w:w="57" w:type="dxa"/>
            </w:tcMar>
          </w:tcPr>
          <w:p w14:paraId="3E585E97" w14:textId="30C5B98D" w:rsidR="00926061" w:rsidRPr="000838A2" w:rsidDel="00F255D4" w:rsidRDefault="00926061" w:rsidP="00926061">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IV</w:t>
            </w:r>
          </w:p>
        </w:tc>
        <w:tc>
          <w:tcPr>
            <w:tcW w:w="1201" w:type="dxa"/>
            <w:vMerge/>
            <w:tcMar>
              <w:top w:w="28" w:type="dxa"/>
              <w:left w:w="57" w:type="dxa"/>
              <w:bottom w:w="28" w:type="dxa"/>
              <w:right w:w="57" w:type="dxa"/>
            </w:tcMar>
          </w:tcPr>
          <w:p w14:paraId="5F319DD8" w14:textId="77777777"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926061" w:rsidRPr="000838A2" w14:paraId="554B5D67" w14:textId="77777777" w:rsidTr="00282FFE">
        <w:trPr>
          <w:jc w:val="center"/>
        </w:trPr>
        <w:tc>
          <w:tcPr>
            <w:tcW w:w="1261" w:type="dxa"/>
            <w:vMerge/>
            <w:tcMar>
              <w:left w:w="57" w:type="dxa"/>
              <w:right w:w="57" w:type="dxa"/>
            </w:tcMar>
          </w:tcPr>
          <w:p w14:paraId="41D798C9"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070D386E"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3270" w:type="dxa"/>
            <w:vMerge w:val="restart"/>
            <w:tcMar>
              <w:left w:w="57" w:type="dxa"/>
              <w:right w:w="57" w:type="dxa"/>
            </w:tcMar>
          </w:tcPr>
          <w:p w14:paraId="213A8C89" w14:textId="7D2CC6A8"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5</w:t>
            </w:r>
            <w:r>
              <w:rPr>
                <w:rFonts w:ascii="Times New Roman" w:eastAsia="Times New Roman" w:hAnsi="Times New Roman" w:cs="Times New Roman"/>
                <w:kern w:val="0"/>
                <w:sz w:val="24"/>
                <w:szCs w:val="24"/>
                <w14:ligatures w14:val="none"/>
              </w:rPr>
              <w:t>1</w:t>
            </w:r>
            <w:r w:rsidRPr="000838A2">
              <w:rPr>
                <w:rFonts w:ascii="Times New Roman" w:eastAsia="Times New Roman" w:hAnsi="Times New Roman" w:cs="Times New Roman"/>
                <w:kern w:val="0"/>
                <w:sz w:val="24"/>
                <w:szCs w:val="24"/>
                <w14:ligatures w14:val="none"/>
              </w:rPr>
              <w:t xml:space="preserve">. Stiprinti </w:t>
            </w:r>
            <w:r>
              <w:rPr>
                <w:rFonts w:ascii="Times New Roman" w:eastAsia="Times New Roman" w:hAnsi="Times New Roman" w:cs="Times New Roman"/>
                <w:kern w:val="0"/>
                <w:sz w:val="24"/>
                <w:szCs w:val="24"/>
                <w14:ligatures w14:val="none"/>
              </w:rPr>
              <w:t>M</w:t>
            </w:r>
            <w:r w:rsidR="00BA60AE">
              <w:rPr>
                <w:rFonts w:ascii="Times New Roman" w:eastAsia="Times New Roman" w:hAnsi="Times New Roman" w:cs="Times New Roman"/>
                <w:kern w:val="0"/>
                <w:sz w:val="24"/>
                <w:szCs w:val="24"/>
                <w14:ligatures w14:val="none"/>
              </w:rPr>
              <w:t>L</w:t>
            </w:r>
            <w:r w:rsidRPr="000838A2">
              <w:rPr>
                <w:rFonts w:ascii="Times New Roman" w:eastAsia="Times New Roman" w:hAnsi="Times New Roman" w:cs="Times New Roman"/>
                <w:kern w:val="0"/>
                <w:sz w:val="24"/>
                <w:szCs w:val="24"/>
                <w14:ligatures w14:val="none"/>
              </w:rPr>
              <w:t xml:space="preserve"> gebėjimus</w:t>
            </w:r>
          </w:p>
        </w:tc>
        <w:tc>
          <w:tcPr>
            <w:tcW w:w="4111" w:type="dxa"/>
            <w:tcMar>
              <w:left w:w="57" w:type="dxa"/>
              <w:right w:w="57" w:type="dxa"/>
            </w:tcMar>
          </w:tcPr>
          <w:p w14:paraId="5E2E1C90" w14:textId="7D3338E1"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Įdiegti nauji tyrimo metodai – 3 vnt.</w:t>
            </w:r>
          </w:p>
        </w:tc>
        <w:tc>
          <w:tcPr>
            <w:tcW w:w="2542" w:type="dxa"/>
            <w:tcMar>
              <w:top w:w="28" w:type="dxa"/>
              <w:left w:w="57" w:type="dxa"/>
              <w:bottom w:w="28" w:type="dxa"/>
              <w:right w:w="57" w:type="dxa"/>
            </w:tcMar>
          </w:tcPr>
          <w:p w14:paraId="2A0AB461" w14:textId="1BD4015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lang w:eastAsia="lt-LT"/>
                <w14:ligatures w14:val="none"/>
              </w:rPr>
              <w:t>ML</w:t>
            </w:r>
          </w:p>
        </w:tc>
        <w:tc>
          <w:tcPr>
            <w:tcW w:w="1275" w:type="dxa"/>
            <w:tcMar>
              <w:left w:w="57" w:type="dxa"/>
              <w:right w:w="57" w:type="dxa"/>
            </w:tcMar>
          </w:tcPr>
          <w:p w14:paraId="77B6AE93" w14:textId="2F4419DC" w:rsidR="00926061" w:rsidRPr="000838A2" w:rsidRDefault="00926061" w:rsidP="00926061">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3654263A" w14:textId="77777777"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926061" w:rsidRPr="000838A2" w14:paraId="15CBD691" w14:textId="77777777" w:rsidTr="00282FFE">
        <w:trPr>
          <w:jc w:val="center"/>
        </w:trPr>
        <w:tc>
          <w:tcPr>
            <w:tcW w:w="1261" w:type="dxa"/>
            <w:vMerge/>
            <w:tcMar>
              <w:left w:w="57" w:type="dxa"/>
              <w:right w:w="57" w:type="dxa"/>
            </w:tcMar>
          </w:tcPr>
          <w:p w14:paraId="33CB8F53"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234639D9"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5825F360"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42F696E5" w14:textId="597B1068"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Įsigyti nauji laboratoriniai įrenginiai – 2</w:t>
            </w:r>
            <w:r w:rsidR="002478B9">
              <w:rPr>
                <w:rFonts w:ascii="Times New Roman" w:eastAsia="Times New Roman" w:hAnsi="Times New Roman" w:cs="Times New Roman"/>
                <w:kern w:val="0"/>
                <w:sz w:val="24"/>
                <w:szCs w:val="24"/>
                <w14:ligatures w14:val="none"/>
              </w:rPr>
              <w:t> </w:t>
            </w:r>
            <w:r w:rsidRPr="000838A2">
              <w:rPr>
                <w:rFonts w:ascii="Times New Roman" w:eastAsia="Times New Roman" w:hAnsi="Times New Roman" w:cs="Times New Roman"/>
                <w:kern w:val="0"/>
                <w:sz w:val="24"/>
                <w:szCs w:val="24"/>
                <w14:ligatures w14:val="none"/>
              </w:rPr>
              <w:t>vnt.</w:t>
            </w:r>
          </w:p>
        </w:tc>
        <w:tc>
          <w:tcPr>
            <w:tcW w:w="2542" w:type="dxa"/>
            <w:tcMar>
              <w:top w:w="28" w:type="dxa"/>
              <w:left w:w="57" w:type="dxa"/>
              <w:bottom w:w="28" w:type="dxa"/>
              <w:right w:w="57" w:type="dxa"/>
            </w:tcMar>
          </w:tcPr>
          <w:p w14:paraId="0907B40C" w14:textId="7E90B446" w:rsidR="00926061" w:rsidRPr="000838A2" w:rsidRDefault="00926061" w:rsidP="00926061">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ML</w:t>
            </w:r>
          </w:p>
        </w:tc>
        <w:tc>
          <w:tcPr>
            <w:tcW w:w="1275" w:type="dxa"/>
            <w:tcMar>
              <w:left w:w="57" w:type="dxa"/>
              <w:right w:w="57" w:type="dxa"/>
            </w:tcMar>
          </w:tcPr>
          <w:p w14:paraId="0792F692" w14:textId="1060D1FA" w:rsidR="00926061" w:rsidRPr="000838A2" w:rsidRDefault="00926061" w:rsidP="00926061">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tcMar>
              <w:top w:w="28" w:type="dxa"/>
              <w:left w:w="57" w:type="dxa"/>
              <w:bottom w:w="28" w:type="dxa"/>
              <w:right w:w="57" w:type="dxa"/>
            </w:tcMar>
          </w:tcPr>
          <w:p w14:paraId="2C09FA16" w14:textId="77777777"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926061" w:rsidRPr="000838A2" w14:paraId="493226E0" w14:textId="77777777" w:rsidTr="00DC3A8B">
        <w:trPr>
          <w:jc w:val="center"/>
        </w:trPr>
        <w:tc>
          <w:tcPr>
            <w:tcW w:w="15503" w:type="dxa"/>
            <w:gridSpan w:val="7"/>
            <w:tcMar>
              <w:left w:w="57" w:type="dxa"/>
              <w:right w:w="57" w:type="dxa"/>
            </w:tcMar>
          </w:tcPr>
          <w:p w14:paraId="35278BFD" w14:textId="627D1E98"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b/>
                <w:bCs/>
                <w:iCs/>
                <w:kern w:val="1"/>
                <w:sz w:val="24"/>
                <w:szCs w:val="24"/>
                <w:lang w:eastAsia="hi-IN" w:bidi="hi-IN"/>
                <w14:ligatures w14:val="none"/>
              </w:rPr>
            </w:pPr>
            <w:r w:rsidRPr="00816AAE">
              <w:rPr>
                <w:rFonts w:ascii="Times New Roman" w:eastAsia="Times New Roman" w:hAnsi="Times New Roman" w:cs="Times New Roman"/>
                <w:b/>
                <w:bCs/>
                <w:iCs/>
                <w:kern w:val="1"/>
                <w:sz w:val="24"/>
                <w:szCs w:val="24"/>
                <w:lang w:eastAsia="hi-IN" w:bidi="hi-IN"/>
                <w14:ligatures w14:val="none"/>
              </w:rPr>
              <w:t>2021–2030 metų Lietuvos Respublikos ekonomikos ir inovacijų ministerijos valstybės skaitmeninimo plėtros program</w:t>
            </w:r>
            <w:r>
              <w:rPr>
                <w:rFonts w:ascii="Times New Roman" w:eastAsia="Times New Roman" w:hAnsi="Times New Roman" w:cs="Times New Roman"/>
                <w:b/>
                <w:bCs/>
                <w:iCs/>
                <w:kern w:val="1"/>
                <w:sz w:val="24"/>
                <w:szCs w:val="24"/>
                <w:lang w:eastAsia="hi-IN" w:bidi="hi-IN"/>
                <w14:ligatures w14:val="none"/>
              </w:rPr>
              <w:t>a</w:t>
            </w:r>
          </w:p>
        </w:tc>
      </w:tr>
      <w:tr w:rsidR="00926061" w:rsidRPr="000838A2" w14:paraId="6CBDB253" w14:textId="77777777" w:rsidTr="00310292">
        <w:trPr>
          <w:trHeight w:val="1891"/>
          <w:jc w:val="center"/>
        </w:trPr>
        <w:tc>
          <w:tcPr>
            <w:tcW w:w="1261" w:type="dxa"/>
            <w:vMerge w:val="restart"/>
            <w:tcMar>
              <w:left w:w="57" w:type="dxa"/>
              <w:right w:w="57" w:type="dxa"/>
            </w:tcMar>
          </w:tcPr>
          <w:p w14:paraId="240A4188"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r w:rsidRPr="000838A2">
              <w:rPr>
                <w:rFonts w:ascii="Times New Roman" w:eastAsia="Times New Roman" w:hAnsi="Times New Roman" w:cs="Times New Roman"/>
                <w:bCs/>
                <w:kern w:val="0"/>
                <w:sz w:val="24"/>
                <w:szCs w:val="24"/>
                <w14:ligatures w14:val="none"/>
              </w:rPr>
              <w:t>05-002-01-07-08 (PP)</w:t>
            </w:r>
          </w:p>
        </w:tc>
        <w:tc>
          <w:tcPr>
            <w:tcW w:w="1843" w:type="dxa"/>
            <w:vMerge w:val="restart"/>
            <w:tcMar>
              <w:left w:w="57" w:type="dxa"/>
              <w:right w:w="57" w:type="dxa"/>
            </w:tcMar>
          </w:tcPr>
          <w:p w14:paraId="3880D64C"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Kurti technologinius sprendimus ir įrankius, leidžiančius saugiai ir patogiai naudotis paslaugomis</w:t>
            </w:r>
          </w:p>
        </w:tc>
        <w:tc>
          <w:tcPr>
            <w:tcW w:w="3270" w:type="dxa"/>
            <w:vMerge w:val="restart"/>
            <w:tcMar>
              <w:left w:w="57" w:type="dxa"/>
              <w:right w:w="57" w:type="dxa"/>
            </w:tcMar>
          </w:tcPr>
          <w:p w14:paraId="41A9FDEC" w14:textId="3DE5220E"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5</w:t>
            </w:r>
            <w:r>
              <w:rPr>
                <w:rFonts w:ascii="Times New Roman" w:eastAsia="Times New Roman" w:hAnsi="Times New Roman" w:cs="Times New Roman"/>
                <w:kern w:val="0"/>
                <w:sz w:val="24"/>
                <w:szCs w:val="24"/>
                <w14:ligatures w14:val="none"/>
              </w:rPr>
              <w:t>2</w:t>
            </w:r>
            <w:r w:rsidRPr="000838A2">
              <w:rPr>
                <w:rFonts w:ascii="Times New Roman" w:eastAsia="Times New Roman" w:hAnsi="Times New Roman" w:cs="Times New Roman"/>
                <w:kern w:val="0"/>
                <w:sz w:val="24"/>
                <w:szCs w:val="24"/>
                <w14:ligatures w14:val="none"/>
              </w:rPr>
              <w:t xml:space="preserve">. Sukurti vieningą į muitinės paslaugų vartotojus orientuotą skaitmeninių paslaugų portalą „Mano muitinė“ </w:t>
            </w:r>
          </w:p>
        </w:tc>
        <w:tc>
          <w:tcPr>
            <w:tcW w:w="4111" w:type="dxa"/>
            <w:tcBorders>
              <w:bottom w:val="single" w:sz="4" w:space="0" w:color="auto"/>
            </w:tcBorders>
            <w:tcMar>
              <w:left w:w="57" w:type="dxa"/>
              <w:right w:w="57" w:type="dxa"/>
            </w:tcMar>
          </w:tcPr>
          <w:p w14:paraId="317F182F" w14:textId="65E19C41"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lang w:eastAsia="lt-LT"/>
                <w14:ligatures w14:val="none"/>
              </w:rPr>
              <w:t>Pagal viešosios įstaigos Centrinės projektų valdymo agentūros (toliau – CPVA) paklausimus parengti ir pateikti CPVA projekto „Vieningo skaitmeninių paslaugų portalo „Mano muitinė“, orientuoto į muitinės paslaugų vartotojus, sukūrimas“ dokumentai – 100 proc.</w:t>
            </w:r>
          </w:p>
        </w:tc>
        <w:tc>
          <w:tcPr>
            <w:tcW w:w="2542" w:type="dxa"/>
            <w:tcMar>
              <w:top w:w="28" w:type="dxa"/>
              <w:left w:w="57" w:type="dxa"/>
              <w:bottom w:w="28" w:type="dxa"/>
              <w:right w:w="57" w:type="dxa"/>
            </w:tcMar>
          </w:tcPr>
          <w:p w14:paraId="73CF878E"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Koordinatorius – VPPVS</w:t>
            </w:r>
          </w:p>
        </w:tc>
        <w:tc>
          <w:tcPr>
            <w:tcW w:w="1275" w:type="dxa"/>
            <w:tcBorders>
              <w:bottom w:val="single" w:sz="4" w:space="0" w:color="auto"/>
            </w:tcBorders>
            <w:tcMar>
              <w:left w:w="57" w:type="dxa"/>
              <w:right w:w="57" w:type="dxa"/>
            </w:tcMar>
          </w:tcPr>
          <w:p w14:paraId="7B905389" w14:textId="776AC3D8" w:rsidR="00926061" w:rsidRPr="000838A2" w:rsidRDefault="00926061" w:rsidP="00926061">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I–IV</w:t>
            </w:r>
          </w:p>
        </w:tc>
        <w:tc>
          <w:tcPr>
            <w:tcW w:w="1201" w:type="dxa"/>
            <w:vMerge w:val="restart"/>
            <w:tcMar>
              <w:top w:w="28" w:type="dxa"/>
              <w:left w:w="57" w:type="dxa"/>
              <w:bottom w:w="28" w:type="dxa"/>
              <w:right w:w="57" w:type="dxa"/>
            </w:tcMar>
          </w:tcPr>
          <w:p w14:paraId="6AE19FD6" w14:textId="356F0EA2"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r w:rsidRPr="000838A2">
              <w:rPr>
                <w:rFonts w:ascii="Times New Roman" w:eastAsia="Times New Roman" w:hAnsi="Times New Roman" w:cs="Times New Roman"/>
                <w:kern w:val="1"/>
                <w:sz w:val="24"/>
                <w:szCs w:val="24"/>
                <w:lang w:eastAsia="hi-IN" w:bidi="hi-IN"/>
                <w14:ligatures w14:val="none"/>
              </w:rPr>
              <w:t>2</w:t>
            </w:r>
            <w:r w:rsidR="001E5403">
              <w:rPr>
                <w:rFonts w:ascii="Times New Roman" w:eastAsia="Times New Roman" w:hAnsi="Times New Roman" w:cs="Times New Roman"/>
                <w:kern w:val="1"/>
                <w:sz w:val="24"/>
                <w:szCs w:val="24"/>
                <w:lang w:eastAsia="hi-IN" w:bidi="hi-IN"/>
                <w14:ligatures w14:val="none"/>
              </w:rPr>
              <w:t> </w:t>
            </w:r>
            <w:r w:rsidRPr="000838A2">
              <w:rPr>
                <w:rFonts w:ascii="Times New Roman" w:eastAsia="Times New Roman" w:hAnsi="Times New Roman" w:cs="Times New Roman"/>
                <w:kern w:val="1"/>
                <w:sz w:val="24"/>
                <w:szCs w:val="24"/>
                <w:lang w:eastAsia="hi-IN" w:bidi="hi-IN"/>
                <w14:ligatures w14:val="none"/>
              </w:rPr>
              <w:t>349,6</w:t>
            </w:r>
          </w:p>
        </w:tc>
      </w:tr>
      <w:tr w:rsidR="00926061" w:rsidRPr="000838A2" w14:paraId="2780E000" w14:textId="77777777" w:rsidTr="00282FFE">
        <w:trPr>
          <w:trHeight w:val="1112"/>
          <w:jc w:val="center"/>
        </w:trPr>
        <w:tc>
          <w:tcPr>
            <w:tcW w:w="1261" w:type="dxa"/>
            <w:vMerge/>
            <w:tcMar>
              <w:left w:w="57" w:type="dxa"/>
              <w:right w:w="57" w:type="dxa"/>
            </w:tcMar>
          </w:tcPr>
          <w:p w14:paraId="5D97CB24"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23590B68"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2A175AC4"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5D01DDB4" w14:textId="08322C9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Įvykdytas Muitinės paslaugų portalo „Mano muitinė“ sukūrimo paslaugų viešasis pirkimas, pasirašyta paslaugų pirkimo</w:t>
            </w:r>
            <w:r>
              <w:rPr>
                <w:rFonts w:ascii="Times New Roman" w:eastAsia="Times New Roman" w:hAnsi="Times New Roman" w:cs="Times New Roman"/>
                <w:kern w:val="0"/>
                <w:sz w:val="24"/>
                <w:szCs w:val="24"/>
                <w14:ligatures w14:val="none"/>
              </w:rPr>
              <w:t>–</w:t>
            </w:r>
            <w:r w:rsidRPr="000838A2">
              <w:rPr>
                <w:rFonts w:ascii="Times New Roman" w:eastAsia="Times New Roman" w:hAnsi="Times New Roman" w:cs="Times New Roman"/>
                <w:kern w:val="0"/>
                <w:sz w:val="24"/>
                <w:szCs w:val="24"/>
                <w14:ligatures w14:val="none"/>
              </w:rPr>
              <w:t>pardavimo sutartis – 100 proc.</w:t>
            </w:r>
          </w:p>
        </w:tc>
        <w:tc>
          <w:tcPr>
            <w:tcW w:w="2542" w:type="dxa"/>
            <w:tcMar>
              <w:top w:w="28" w:type="dxa"/>
              <w:left w:w="57" w:type="dxa"/>
              <w:bottom w:w="28" w:type="dxa"/>
              <w:right w:w="57" w:type="dxa"/>
            </w:tcMar>
          </w:tcPr>
          <w:p w14:paraId="2BA32DB1" w14:textId="313254F4" w:rsidR="00926061" w:rsidRPr="000838A2" w:rsidRDefault="00926061" w:rsidP="00926061">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14:ligatures w14:val="none"/>
              </w:rPr>
              <w:t>Koordinatorius – SAS</w:t>
            </w:r>
          </w:p>
        </w:tc>
        <w:tc>
          <w:tcPr>
            <w:tcW w:w="1275" w:type="dxa"/>
            <w:tcMar>
              <w:left w:w="57" w:type="dxa"/>
              <w:right w:w="57" w:type="dxa"/>
            </w:tcMar>
          </w:tcPr>
          <w:p w14:paraId="2E1C96F9" w14:textId="2F4047D4" w:rsidR="00926061" w:rsidRPr="000838A2" w:rsidRDefault="00926061" w:rsidP="00926061">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w:t>
            </w:r>
          </w:p>
        </w:tc>
        <w:tc>
          <w:tcPr>
            <w:tcW w:w="1201" w:type="dxa"/>
            <w:vMerge/>
            <w:tcMar>
              <w:top w:w="28" w:type="dxa"/>
              <w:left w:w="57" w:type="dxa"/>
              <w:bottom w:w="28" w:type="dxa"/>
              <w:right w:w="57" w:type="dxa"/>
            </w:tcMar>
          </w:tcPr>
          <w:p w14:paraId="19D8A6BA" w14:textId="77777777"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926061" w:rsidRPr="000838A2" w14:paraId="21B9A29B" w14:textId="77777777" w:rsidTr="00310292">
        <w:trPr>
          <w:trHeight w:val="495"/>
          <w:jc w:val="center"/>
        </w:trPr>
        <w:tc>
          <w:tcPr>
            <w:tcW w:w="1261" w:type="dxa"/>
            <w:vMerge/>
            <w:tcMar>
              <w:left w:w="57" w:type="dxa"/>
              <w:right w:w="57" w:type="dxa"/>
            </w:tcMar>
          </w:tcPr>
          <w:p w14:paraId="446F1569"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74952F57"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1A46006A"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0A8A93E4" w14:textId="2ADFBB69"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Sukurtas Elektroninių pranešimų saugyklos branduolys – 60 proc.</w:t>
            </w:r>
          </w:p>
        </w:tc>
        <w:tc>
          <w:tcPr>
            <w:tcW w:w="2542" w:type="dxa"/>
            <w:tcMar>
              <w:top w:w="28" w:type="dxa"/>
              <w:left w:w="57" w:type="dxa"/>
              <w:bottom w:w="28" w:type="dxa"/>
              <w:right w:w="57" w:type="dxa"/>
            </w:tcMar>
          </w:tcPr>
          <w:p w14:paraId="015839D8" w14:textId="39590A5C" w:rsidR="00926061" w:rsidRPr="000838A2" w:rsidRDefault="00926061" w:rsidP="00926061">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MISC</w:t>
            </w:r>
          </w:p>
        </w:tc>
        <w:tc>
          <w:tcPr>
            <w:tcW w:w="1275" w:type="dxa"/>
            <w:tcMar>
              <w:left w:w="57" w:type="dxa"/>
              <w:right w:w="57" w:type="dxa"/>
            </w:tcMar>
          </w:tcPr>
          <w:p w14:paraId="30AFC6CC" w14:textId="27EF2FD5" w:rsidR="00926061" w:rsidRPr="000838A2" w:rsidRDefault="00926061" w:rsidP="00926061">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IV</w:t>
            </w:r>
          </w:p>
        </w:tc>
        <w:tc>
          <w:tcPr>
            <w:tcW w:w="1201" w:type="dxa"/>
            <w:vMerge/>
            <w:tcMar>
              <w:top w:w="28" w:type="dxa"/>
              <w:left w:w="57" w:type="dxa"/>
              <w:bottom w:w="28" w:type="dxa"/>
              <w:right w:w="57" w:type="dxa"/>
            </w:tcMar>
          </w:tcPr>
          <w:p w14:paraId="626A43D8" w14:textId="77777777"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926061" w:rsidRPr="000838A2" w14:paraId="7F188882" w14:textId="77777777" w:rsidTr="00282FFE">
        <w:trPr>
          <w:jc w:val="center"/>
        </w:trPr>
        <w:tc>
          <w:tcPr>
            <w:tcW w:w="1261" w:type="dxa"/>
            <w:vMerge/>
            <w:tcMar>
              <w:left w:w="57" w:type="dxa"/>
              <w:right w:w="57" w:type="dxa"/>
            </w:tcMar>
          </w:tcPr>
          <w:p w14:paraId="699FCA1B"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321957AF"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1145A14E"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3749E0D0" w14:textId="72DD154B"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hAnsi="Times New Roman"/>
                <w:sz w:val="24"/>
                <w:szCs w:val="24"/>
              </w:rPr>
              <w:t xml:space="preserve">Atlikta esamos </w:t>
            </w:r>
            <w:r w:rsidRPr="000838A2">
              <w:rPr>
                <w:rFonts w:ascii="Times New Roman" w:eastAsia="Times New Roman" w:hAnsi="Times New Roman" w:cs="Times New Roman"/>
                <w:kern w:val="0"/>
                <w:sz w:val="24"/>
                <w:szCs w:val="24"/>
                <w14:ligatures w14:val="none"/>
              </w:rPr>
              <w:t xml:space="preserve">Duomenų apie Lietuvos Respublikos prekybos srautus su ES valstybėmis narėmis surinkimo ir </w:t>
            </w:r>
            <w:r w:rsidRPr="000838A2">
              <w:rPr>
                <w:rFonts w:ascii="Times New Roman" w:eastAsia="Times New Roman" w:hAnsi="Times New Roman" w:cs="Times New Roman"/>
                <w:kern w:val="0"/>
                <w:sz w:val="24"/>
                <w:szCs w:val="24"/>
                <w14:ligatures w14:val="none"/>
              </w:rPr>
              <w:lastRenderedPageBreak/>
              <w:t>apdorojimo sistemos (IDAIS)</w:t>
            </w:r>
            <w:r w:rsidRPr="000838A2">
              <w:rPr>
                <w:rFonts w:ascii="Times New Roman" w:hAnsi="Times New Roman"/>
                <w:sz w:val="24"/>
                <w:szCs w:val="24"/>
              </w:rPr>
              <w:t xml:space="preserve"> ir administracinės paslaugos </w:t>
            </w:r>
            <w:r w:rsidRPr="000838A2">
              <w:rPr>
                <w:rFonts w:ascii="Times New Roman" w:eastAsia="Calibri" w:hAnsi="Times New Roman"/>
                <w:color w:val="000000" w:themeColor="text1"/>
                <w:sz w:val="24"/>
                <w:szCs w:val="24"/>
              </w:rPr>
              <w:t>„</w:t>
            </w:r>
            <w:proofErr w:type="spellStart"/>
            <w:r w:rsidRPr="000838A2">
              <w:rPr>
                <w:rFonts w:ascii="Times New Roman" w:eastAsia="Calibri" w:hAnsi="Times New Roman"/>
                <w:color w:val="000000" w:themeColor="text1"/>
                <w:sz w:val="24"/>
                <w:szCs w:val="24"/>
              </w:rPr>
              <w:t>Intrastato</w:t>
            </w:r>
            <w:proofErr w:type="spellEnd"/>
            <w:r w:rsidRPr="000838A2">
              <w:rPr>
                <w:rFonts w:ascii="Times New Roman" w:eastAsia="Calibri" w:hAnsi="Times New Roman"/>
                <w:color w:val="000000" w:themeColor="text1"/>
                <w:sz w:val="24"/>
                <w:szCs w:val="24"/>
              </w:rPr>
              <w:t xml:space="preserve"> statistinių ataskaitų priėmimas“ </w:t>
            </w:r>
            <w:r w:rsidRPr="000838A2">
              <w:rPr>
                <w:rFonts w:ascii="Times New Roman" w:hAnsi="Times New Roman"/>
                <w:sz w:val="24"/>
                <w:szCs w:val="24"/>
              </w:rPr>
              <w:t xml:space="preserve">teikimo veiklos procesų analizė ir parengta analizės ataskaita </w:t>
            </w:r>
            <w:r w:rsidRPr="000838A2">
              <w:rPr>
                <w:rFonts w:ascii="Times New Roman" w:eastAsia="Times New Roman" w:hAnsi="Times New Roman" w:cs="Times New Roman"/>
                <w:kern w:val="0"/>
                <w:sz w:val="24"/>
                <w:szCs w:val="24"/>
                <w14:ligatures w14:val="none"/>
              </w:rPr>
              <w:t>– 1 vnt</w:t>
            </w:r>
            <w:r w:rsidRPr="000838A2">
              <w:rPr>
                <w:rFonts w:ascii="Times New Roman" w:hAnsi="Times New Roman"/>
                <w:sz w:val="24"/>
                <w:szCs w:val="24"/>
              </w:rPr>
              <w:t>.</w:t>
            </w:r>
          </w:p>
        </w:tc>
        <w:tc>
          <w:tcPr>
            <w:tcW w:w="2542" w:type="dxa"/>
            <w:tcMar>
              <w:top w:w="28" w:type="dxa"/>
              <w:left w:w="57" w:type="dxa"/>
              <w:bottom w:w="28" w:type="dxa"/>
              <w:right w:w="57" w:type="dxa"/>
            </w:tcMar>
          </w:tcPr>
          <w:p w14:paraId="28425D3C" w14:textId="042C50E5" w:rsidR="00926061" w:rsidRPr="000838A2" w:rsidRDefault="00926061" w:rsidP="00926061">
            <w:pPr>
              <w:spacing w:after="0" w:line="240" w:lineRule="auto"/>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14:ligatures w14:val="none"/>
              </w:rPr>
              <w:lastRenderedPageBreak/>
              <w:t xml:space="preserve">Koordinatorius – </w:t>
            </w:r>
            <w:r w:rsidRPr="000838A2">
              <w:rPr>
                <w:rFonts w:ascii="Times New Roman" w:eastAsia="Times New Roman" w:hAnsi="Times New Roman" w:cs="Times New Roman"/>
                <w:kern w:val="0"/>
                <w:sz w:val="24"/>
                <w:szCs w:val="24"/>
                <w:lang w:eastAsia="lt-LT"/>
                <w14:ligatures w14:val="none"/>
              </w:rPr>
              <w:t>SAS, MISC, MIS</w:t>
            </w:r>
          </w:p>
        </w:tc>
        <w:tc>
          <w:tcPr>
            <w:tcW w:w="1275" w:type="dxa"/>
            <w:tcMar>
              <w:left w:w="57" w:type="dxa"/>
              <w:right w:w="57" w:type="dxa"/>
            </w:tcMar>
          </w:tcPr>
          <w:p w14:paraId="14FFA030" w14:textId="3328089B" w:rsidR="00926061" w:rsidRPr="000838A2" w:rsidRDefault="00926061" w:rsidP="00926061">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w:t>
            </w:r>
          </w:p>
        </w:tc>
        <w:tc>
          <w:tcPr>
            <w:tcW w:w="1201" w:type="dxa"/>
            <w:vMerge/>
            <w:tcMar>
              <w:top w:w="28" w:type="dxa"/>
              <w:left w:w="57" w:type="dxa"/>
              <w:bottom w:w="28" w:type="dxa"/>
              <w:right w:w="57" w:type="dxa"/>
            </w:tcMar>
          </w:tcPr>
          <w:p w14:paraId="2DB11FAA" w14:textId="77777777"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926061" w:rsidRPr="000838A2" w14:paraId="149944C8" w14:textId="77777777" w:rsidTr="00282FFE">
        <w:trPr>
          <w:jc w:val="center"/>
        </w:trPr>
        <w:tc>
          <w:tcPr>
            <w:tcW w:w="1261" w:type="dxa"/>
            <w:vMerge/>
            <w:tcMar>
              <w:left w:w="57" w:type="dxa"/>
              <w:right w:w="57" w:type="dxa"/>
            </w:tcMar>
          </w:tcPr>
          <w:p w14:paraId="5D988B20"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401E22F7"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5F303D7D"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58B3C37E" w14:textId="7D524F97" w:rsidR="00926061" w:rsidRPr="000838A2" w:rsidRDefault="00926061" w:rsidP="002478B9">
            <w:pPr>
              <w:spacing w:after="0" w:line="240" w:lineRule="auto"/>
              <w:rPr>
                <w:rFonts w:ascii="Times New Roman" w:hAnsi="Times New Roman"/>
                <w:sz w:val="24"/>
                <w:szCs w:val="24"/>
              </w:rPr>
            </w:pPr>
            <w:r w:rsidRPr="000838A2">
              <w:rPr>
                <w:rFonts w:ascii="Times New Roman" w:hAnsi="Times New Roman"/>
                <w:sz w:val="24"/>
                <w:szCs w:val="24"/>
              </w:rPr>
              <w:t xml:space="preserve">Parengta techninė specifikacija </w:t>
            </w:r>
            <w:r>
              <w:rPr>
                <w:rFonts w:ascii="Times New Roman" w:hAnsi="Times New Roman"/>
                <w:sz w:val="24"/>
                <w:szCs w:val="24"/>
              </w:rPr>
              <w:t xml:space="preserve">atsparumo </w:t>
            </w:r>
            <w:r w:rsidRPr="000838A2">
              <w:rPr>
                <w:rFonts w:ascii="Times New Roman" w:hAnsi="Times New Roman"/>
                <w:sz w:val="24"/>
                <w:szCs w:val="24"/>
              </w:rPr>
              <w:t>įsilaužim</w:t>
            </w:r>
            <w:r>
              <w:rPr>
                <w:rFonts w:ascii="Times New Roman" w:hAnsi="Times New Roman"/>
                <w:sz w:val="24"/>
                <w:szCs w:val="24"/>
              </w:rPr>
              <w:t>ams</w:t>
            </w:r>
            <w:r w:rsidRPr="000838A2">
              <w:rPr>
                <w:rFonts w:ascii="Times New Roman" w:hAnsi="Times New Roman"/>
                <w:sz w:val="24"/>
                <w:szCs w:val="24"/>
              </w:rPr>
              <w:t xml:space="preserve"> testavim</w:t>
            </w:r>
            <w:r>
              <w:rPr>
                <w:rFonts w:ascii="Times New Roman" w:hAnsi="Times New Roman"/>
                <w:sz w:val="24"/>
                <w:szCs w:val="24"/>
              </w:rPr>
              <w:t>o paslaugoms</w:t>
            </w:r>
            <w:r w:rsidRPr="000838A2">
              <w:rPr>
                <w:rFonts w:ascii="Times New Roman" w:hAnsi="Times New Roman"/>
                <w:sz w:val="24"/>
                <w:szCs w:val="24"/>
              </w:rPr>
              <w:t xml:space="preserve"> įsigyti</w:t>
            </w:r>
            <w:r>
              <w:rPr>
                <w:rFonts w:ascii="Times New Roman" w:hAnsi="Times New Roman"/>
                <w:sz w:val="24"/>
                <w:szCs w:val="24"/>
              </w:rPr>
              <w:t xml:space="preserve"> – 1 vnt.</w:t>
            </w:r>
          </w:p>
        </w:tc>
        <w:tc>
          <w:tcPr>
            <w:tcW w:w="2542" w:type="dxa"/>
            <w:tcMar>
              <w:top w:w="28" w:type="dxa"/>
              <w:left w:w="57" w:type="dxa"/>
              <w:bottom w:w="28" w:type="dxa"/>
              <w:right w:w="57" w:type="dxa"/>
            </w:tcMar>
          </w:tcPr>
          <w:p w14:paraId="035FA5E0" w14:textId="6D581A4B"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MISC</w:t>
            </w:r>
          </w:p>
        </w:tc>
        <w:tc>
          <w:tcPr>
            <w:tcW w:w="1275" w:type="dxa"/>
            <w:tcMar>
              <w:left w:w="57" w:type="dxa"/>
              <w:right w:w="57" w:type="dxa"/>
            </w:tcMar>
          </w:tcPr>
          <w:p w14:paraId="076B2179" w14:textId="67F5AB40" w:rsidR="00926061" w:rsidRPr="000838A2" w:rsidRDefault="00926061" w:rsidP="00926061">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III</w:t>
            </w:r>
          </w:p>
        </w:tc>
        <w:tc>
          <w:tcPr>
            <w:tcW w:w="1201" w:type="dxa"/>
            <w:vMerge/>
            <w:tcMar>
              <w:top w:w="28" w:type="dxa"/>
              <w:left w:w="57" w:type="dxa"/>
              <w:bottom w:w="28" w:type="dxa"/>
              <w:right w:w="57" w:type="dxa"/>
            </w:tcMar>
          </w:tcPr>
          <w:p w14:paraId="33EFE10B" w14:textId="77777777"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926061" w:rsidRPr="000838A2" w14:paraId="509865F4" w14:textId="77777777" w:rsidTr="00DC3A8B">
        <w:trPr>
          <w:jc w:val="center"/>
        </w:trPr>
        <w:tc>
          <w:tcPr>
            <w:tcW w:w="15503" w:type="dxa"/>
            <w:gridSpan w:val="7"/>
            <w:tcMar>
              <w:left w:w="57" w:type="dxa"/>
              <w:right w:w="57" w:type="dxa"/>
            </w:tcMar>
          </w:tcPr>
          <w:p w14:paraId="0EA7A602" w14:textId="750B9D3C"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b/>
                <w:bCs/>
                <w:kern w:val="1"/>
                <w:sz w:val="24"/>
                <w:szCs w:val="24"/>
                <w:lang w:eastAsia="hi-IN" w:bidi="hi-IN"/>
                <w14:ligatures w14:val="none"/>
              </w:rPr>
            </w:pPr>
            <w:r w:rsidRPr="004944B4">
              <w:rPr>
                <w:rFonts w:ascii="Times New Roman" w:eastAsia="Times New Roman" w:hAnsi="Times New Roman" w:cs="Times New Roman"/>
                <w:b/>
                <w:kern w:val="1"/>
                <w:sz w:val="24"/>
                <w:szCs w:val="24"/>
                <w:lang w:eastAsia="hi-IN" w:bidi="hi-IN"/>
                <w14:ligatures w14:val="none"/>
              </w:rPr>
              <w:t>Viešojo saugumo stiprinimo ir plėtros program</w:t>
            </w:r>
            <w:r>
              <w:rPr>
                <w:rFonts w:ascii="Times New Roman" w:eastAsia="Times New Roman" w:hAnsi="Times New Roman" w:cs="Times New Roman"/>
                <w:b/>
                <w:kern w:val="1"/>
                <w:sz w:val="24"/>
                <w:szCs w:val="24"/>
                <w:lang w:eastAsia="hi-IN" w:bidi="hi-IN"/>
                <w14:ligatures w14:val="none"/>
              </w:rPr>
              <w:t>a</w:t>
            </w:r>
          </w:p>
        </w:tc>
      </w:tr>
      <w:tr w:rsidR="00926061" w:rsidRPr="000838A2" w14:paraId="4A4EC73C" w14:textId="77777777" w:rsidTr="00282FFE">
        <w:trPr>
          <w:jc w:val="center"/>
        </w:trPr>
        <w:tc>
          <w:tcPr>
            <w:tcW w:w="1261" w:type="dxa"/>
            <w:vMerge w:val="restart"/>
            <w:tcMar>
              <w:left w:w="57" w:type="dxa"/>
              <w:right w:w="57" w:type="dxa"/>
            </w:tcMar>
          </w:tcPr>
          <w:p w14:paraId="018C2992"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r w:rsidRPr="000838A2">
              <w:rPr>
                <w:rFonts w:ascii="Times New Roman" w:eastAsia="Times New Roman" w:hAnsi="Times New Roman" w:cs="Times New Roman"/>
                <w:kern w:val="0"/>
                <w:sz w:val="24"/>
                <w:szCs w:val="24"/>
                <w14:ligatures w14:val="none"/>
              </w:rPr>
              <w:t>07-019-10-07-01 (PP)</w:t>
            </w:r>
          </w:p>
        </w:tc>
        <w:tc>
          <w:tcPr>
            <w:tcW w:w="1843" w:type="dxa"/>
            <w:vMerge w:val="restart"/>
            <w:tcMar>
              <w:left w:w="57" w:type="dxa"/>
              <w:right w:w="57" w:type="dxa"/>
            </w:tcMar>
          </w:tcPr>
          <w:p w14:paraId="7923770A"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Sudaryti prielaidas veiksmingai nusikaltimų prevencijai ir kontrolei bei terorizmo grėsmių mažinimui</w:t>
            </w:r>
          </w:p>
        </w:tc>
        <w:tc>
          <w:tcPr>
            <w:tcW w:w="3270" w:type="dxa"/>
            <w:vMerge w:val="restart"/>
            <w:tcMar>
              <w:left w:w="57" w:type="dxa"/>
              <w:right w:w="57" w:type="dxa"/>
            </w:tcMar>
          </w:tcPr>
          <w:p w14:paraId="609AB2E4" w14:textId="4721C210"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5</w:t>
            </w:r>
            <w:r>
              <w:rPr>
                <w:rFonts w:ascii="Times New Roman" w:eastAsia="Times New Roman" w:hAnsi="Times New Roman" w:cs="Times New Roman"/>
                <w:kern w:val="0"/>
                <w:sz w:val="24"/>
                <w:szCs w:val="24"/>
                <w14:ligatures w14:val="none"/>
              </w:rPr>
              <w:t>3</w:t>
            </w:r>
            <w:r w:rsidRPr="000838A2">
              <w:rPr>
                <w:rFonts w:ascii="Times New Roman" w:eastAsia="Times New Roman" w:hAnsi="Times New Roman" w:cs="Times New Roman"/>
                <w:kern w:val="0"/>
                <w:sz w:val="24"/>
                <w:szCs w:val="24"/>
                <w14:ligatures w14:val="none"/>
              </w:rPr>
              <w:t>. Kovoti su nusikaltimais akcizų srityje Baltijos jūros regione</w:t>
            </w:r>
          </w:p>
        </w:tc>
        <w:tc>
          <w:tcPr>
            <w:tcW w:w="4111" w:type="dxa"/>
            <w:tcMar>
              <w:left w:w="57" w:type="dxa"/>
              <w:right w:w="57" w:type="dxa"/>
            </w:tcMar>
          </w:tcPr>
          <w:p w14:paraId="29CDCEBD" w14:textId="1A9928A3" w:rsidR="00926061" w:rsidRPr="000838A2" w:rsidDel="00E9622E"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 xml:space="preserve">Įsigyta vaizdo įrašymo įranga – 2 </w:t>
            </w:r>
            <w:proofErr w:type="spellStart"/>
            <w:r w:rsidRPr="000838A2">
              <w:rPr>
                <w:rFonts w:ascii="Times New Roman" w:eastAsia="Times New Roman" w:hAnsi="Times New Roman" w:cs="Times New Roman"/>
                <w:kern w:val="0"/>
                <w:sz w:val="24"/>
                <w:szCs w:val="24"/>
                <w14:ligatures w14:val="none"/>
              </w:rPr>
              <w:t>kompl</w:t>
            </w:r>
            <w:proofErr w:type="spellEnd"/>
            <w:r w:rsidRPr="000838A2">
              <w:rPr>
                <w:rFonts w:ascii="Times New Roman" w:eastAsia="Times New Roman" w:hAnsi="Times New Roman" w:cs="Times New Roman"/>
                <w:kern w:val="0"/>
                <w:sz w:val="24"/>
                <w:szCs w:val="24"/>
                <w14:ligatures w14:val="none"/>
              </w:rPr>
              <w:t>.</w:t>
            </w:r>
          </w:p>
        </w:tc>
        <w:tc>
          <w:tcPr>
            <w:tcW w:w="2542" w:type="dxa"/>
            <w:vMerge w:val="restart"/>
            <w:tcMar>
              <w:top w:w="28" w:type="dxa"/>
              <w:left w:w="57" w:type="dxa"/>
              <w:bottom w:w="28" w:type="dxa"/>
              <w:right w:w="57" w:type="dxa"/>
            </w:tcMar>
          </w:tcPr>
          <w:p w14:paraId="5780F071"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MKT</w:t>
            </w:r>
          </w:p>
        </w:tc>
        <w:tc>
          <w:tcPr>
            <w:tcW w:w="1275" w:type="dxa"/>
            <w:vMerge w:val="restart"/>
            <w:tcMar>
              <w:left w:w="57" w:type="dxa"/>
              <w:right w:w="57" w:type="dxa"/>
            </w:tcMar>
          </w:tcPr>
          <w:p w14:paraId="0894F958" w14:textId="32F46010" w:rsidR="00926061" w:rsidRPr="000838A2" w:rsidRDefault="00926061" w:rsidP="00926061">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IV</w:t>
            </w:r>
          </w:p>
        </w:tc>
        <w:tc>
          <w:tcPr>
            <w:tcW w:w="1201" w:type="dxa"/>
            <w:vMerge w:val="restart"/>
            <w:tcMar>
              <w:top w:w="28" w:type="dxa"/>
              <w:left w:w="57" w:type="dxa"/>
              <w:bottom w:w="28" w:type="dxa"/>
              <w:right w:w="57" w:type="dxa"/>
            </w:tcMar>
          </w:tcPr>
          <w:p w14:paraId="562E53B9" w14:textId="5A391C8A"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r w:rsidRPr="000838A2">
              <w:rPr>
                <w:rFonts w:ascii="Times New Roman" w:eastAsia="Times New Roman" w:hAnsi="Times New Roman" w:cs="Times New Roman"/>
                <w:kern w:val="1"/>
                <w:sz w:val="24"/>
                <w:szCs w:val="24"/>
                <w:lang w:eastAsia="hi-IN" w:bidi="hi-IN"/>
                <w14:ligatures w14:val="none"/>
              </w:rPr>
              <w:t>550,3</w:t>
            </w:r>
          </w:p>
        </w:tc>
      </w:tr>
      <w:tr w:rsidR="00926061" w:rsidRPr="000838A2" w14:paraId="7618B9D6" w14:textId="77777777" w:rsidTr="00282FFE">
        <w:trPr>
          <w:jc w:val="center"/>
        </w:trPr>
        <w:tc>
          <w:tcPr>
            <w:tcW w:w="1261" w:type="dxa"/>
            <w:vMerge/>
            <w:tcMar>
              <w:left w:w="57" w:type="dxa"/>
              <w:right w:w="57" w:type="dxa"/>
            </w:tcMar>
          </w:tcPr>
          <w:p w14:paraId="186696A4"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1843" w:type="dxa"/>
            <w:vMerge/>
            <w:tcMar>
              <w:left w:w="57" w:type="dxa"/>
              <w:right w:w="57" w:type="dxa"/>
            </w:tcMar>
          </w:tcPr>
          <w:p w14:paraId="32ADDDEE"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3270" w:type="dxa"/>
            <w:vMerge/>
            <w:tcMar>
              <w:left w:w="57" w:type="dxa"/>
              <w:right w:w="57" w:type="dxa"/>
            </w:tcMar>
          </w:tcPr>
          <w:p w14:paraId="5327D0D2"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4111" w:type="dxa"/>
            <w:tcMar>
              <w:left w:w="57" w:type="dxa"/>
              <w:right w:w="57" w:type="dxa"/>
            </w:tcMar>
          </w:tcPr>
          <w:p w14:paraId="3982EE91" w14:textId="07E550EF" w:rsidR="00926061" w:rsidRPr="002478B9" w:rsidRDefault="00926061" w:rsidP="00926061">
            <w:pPr>
              <w:spacing w:after="0" w:line="240" w:lineRule="auto"/>
              <w:rPr>
                <w:rFonts w:ascii="Times New Roman" w:eastAsia="Times New Roman" w:hAnsi="Times New Roman" w:cs="Times New Roman"/>
                <w:kern w:val="0"/>
                <w:sz w:val="24"/>
                <w:szCs w:val="24"/>
                <w14:ligatures w14:val="none"/>
              </w:rPr>
            </w:pPr>
            <w:r w:rsidRPr="002478B9">
              <w:rPr>
                <w:rFonts w:ascii="Times New Roman" w:eastAsia="Times New Roman" w:hAnsi="Times New Roman" w:cs="Times New Roman"/>
                <w:kern w:val="0"/>
                <w:sz w:val="24"/>
                <w:szCs w:val="24"/>
                <w14:ligatures w14:val="none"/>
              </w:rPr>
              <w:t>Organizuoti tarptautiniai mokymai – 2 vnt.</w:t>
            </w:r>
          </w:p>
        </w:tc>
        <w:tc>
          <w:tcPr>
            <w:tcW w:w="2542" w:type="dxa"/>
            <w:vMerge/>
            <w:tcMar>
              <w:top w:w="28" w:type="dxa"/>
              <w:left w:w="57" w:type="dxa"/>
              <w:bottom w:w="28" w:type="dxa"/>
              <w:right w:w="57" w:type="dxa"/>
            </w:tcMar>
          </w:tcPr>
          <w:p w14:paraId="6F070831"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1275" w:type="dxa"/>
            <w:vMerge/>
            <w:tcMar>
              <w:left w:w="57" w:type="dxa"/>
              <w:right w:w="57" w:type="dxa"/>
            </w:tcMar>
          </w:tcPr>
          <w:p w14:paraId="7BD21FA1" w14:textId="77777777" w:rsidR="00926061" w:rsidRPr="000838A2" w:rsidRDefault="00926061" w:rsidP="00926061">
            <w:pPr>
              <w:spacing w:after="0" w:line="240" w:lineRule="auto"/>
              <w:jc w:val="center"/>
              <w:rPr>
                <w:rFonts w:ascii="Times New Roman" w:eastAsia="Times New Roman" w:hAnsi="Times New Roman" w:cs="Times New Roman"/>
                <w:kern w:val="0"/>
                <w:sz w:val="24"/>
                <w:szCs w:val="24"/>
                <w:lang w:eastAsia="lt-LT"/>
                <w14:ligatures w14:val="none"/>
              </w:rPr>
            </w:pPr>
          </w:p>
        </w:tc>
        <w:tc>
          <w:tcPr>
            <w:tcW w:w="1201" w:type="dxa"/>
            <w:vMerge/>
            <w:tcMar>
              <w:top w:w="28" w:type="dxa"/>
              <w:left w:w="57" w:type="dxa"/>
              <w:bottom w:w="28" w:type="dxa"/>
              <w:right w:w="57" w:type="dxa"/>
            </w:tcMar>
          </w:tcPr>
          <w:p w14:paraId="47146FFB" w14:textId="77777777"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r w:rsidR="00926061" w:rsidRPr="000838A2" w14:paraId="6A249C7B" w14:textId="77777777" w:rsidTr="00282FFE">
        <w:trPr>
          <w:jc w:val="center"/>
        </w:trPr>
        <w:tc>
          <w:tcPr>
            <w:tcW w:w="1261" w:type="dxa"/>
            <w:vMerge/>
            <w:tcMar>
              <w:left w:w="57" w:type="dxa"/>
              <w:right w:w="57" w:type="dxa"/>
            </w:tcMar>
          </w:tcPr>
          <w:p w14:paraId="4B3E1945" w14:textId="77777777" w:rsidR="00926061" w:rsidRPr="000838A2" w:rsidRDefault="00926061" w:rsidP="00926061">
            <w:pPr>
              <w:spacing w:after="0" w:line="240" w:lineRule="auto"/>
              <w:rPr>
                <w:rFonts w:ascii="Times New Roman" w:eastAsia="Times New Roman" w:hAnsi="Times New Roman" w:cs="Times New Roman"/>
                <w:bCs/>
                <w:kern w:val="0"/>
                <w:sz w:val="24"/>
                <w:szCs w:val="24"/>
                <w14:ligatures w14:val="none"/>
              </w:rPr>
            </w:pPr>
          </w:p>
        </w:tc>
        <w:tc>
          <w:tcPr>
            <w:tcW w:w="1843" w:type="dxa"/>
            <w:vMerge/>
            <w:tcMar>
              <w:left w:w="57" w:type="dxa"/>
              <w:right w:w="57" w:type="dxa"/>
            </w:tcMar>
          </w:tcPr>
          <w:p w14:paraId="285C490E"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p>
        </w:tc>
        <w:tc>
          <w:tcPr>
            <w:tcW w:w="3270" w:type="dxa"/>
            <w:tcMar>
              <w:left w:w="57" w:type="dxa"/>
              <w:right w:w="57" w:type="dxa"/>
            </w:tcMar>
          </w:tcPr>
          <w:p w14:paraId="776B6185" w14:textId="39C76AAE"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5</w:t>
            </w:r>
            <w:r>
              <w:rPr>
                <w:rFonts w:ascii="Times New Roman" w:eastAsia="Times New Roman" w:hAnsi="Times New Roman" w:cs="Times New Roman"/>
                <w:kern w:val="0"/>
                <w:sz w:val="24"/>
                <w:szCs w:val="24"/>
                <w14:ligatures w14:val="none"/>
              </w:rPr>
              <w:t>4</w:t>
            </w:r>
            <w:r w:rsidRPr="000838A2">
              <w:rPr>
                <w:rFonts w:ascii="Times New Roman" w:eastAsia="Times New Roman" w:hAnsi="Times New Roman" w:cs="Times New Roman"/>
                <w:kern w:val="0"/>
                <w:sz w:val="24"/>
                <w:szCs w:val="24"/>
                <w14:ligatures w14:val="none"/>
              </w:rPr>
              <w:t>. Stiprinti MKT pajėgumus tarptautinių operacijų vykdymo srityje aprūpinant naujausiomis specialiosiomis techninėmis priemonėmis</w:t>
            </w:r>
          </w:p>
        </w:tc>
        <w:tc>
          <w:tcPr>
            <w:tcW w:w="4111" w:type="dxa"/>
            <w:tcMar>
              <w:left w:w="57" w:type="dxa"/>
              <w:right w:w="57" w:type="dxa"/>
            </w:tcMar>
          </w:tcPr>
          <w:p w14:paraId="6D89176F" w14:textId="6A27EF0C" w:rsidR="00926061" w:rsidRPr="002478B9" w:rsidDel="00E9622E" w:rsidRDefault="00926061" w:rsidP="00926061">
            <w:pPr>
              <w:spacing w:after="0" w:line="240" w:lineRule="auto"/>
              <w:rPr>
                <w:rFonts w:ascii="Times New Roman" w:eastAsia="Times New Roman" w:hAnsi="Times New Roman" w:cs="Times New Roman"/>
                <w:kern w:val="0"/>
                <w:sz w:val="24"/>
                <w:szCs w:val="24"/>
                <w14:ligatures w14:val="none"/>
              </w:rPr>
            </w:pPr>
            <w:r w:rsidRPr="002478B9">
              <w:rPr>
                <w:rFonts w:ascii="Times New Roman" w:eastAsia="Times New Roman" w:hAnsi="Times New Roman" w:cs="Times New Roman"/>
                <w:kern w:val="0"/>
                <w:sz w:val="24"/>
                <w:szCs w:val="24"/>
                <w14:ligatures w14:val="none"/>
              </w:rPr>
              <w:t xml:space="preserve">Įsigytos specialios paskirties techninės priemonės, skirtos kriminalinei žvalgybai vykdyti, – 7 </w:t>
            </w:r>
            <w:proofErr w:type="spellStart"/>
            <w:r w:rsidRPr="002478B9">
              <w:rPr>
                <w:rFonts w:ascii="Times New Roman" w:eastAsia="Times New Roman" w:hAnsi="Times New Roman" w:cs="Times New Roman"/>
                <w:kern w:val="0"/>
                <w:sz w:val="24"/>
                <w:szCs w:val="24"/>
                <w14:ligatures w14:val="none"/>
              </w:rPr>
              <w:t>kompl</w:t>
            </w:r>
            <w:proofErr w:type="spellEnd"/>
            <w:r w:rsidRPr="002478B9">
              <w:rPr>
                <w:rFonts w:ascii="Times New Roman" w:eastAsia="Times New Roman" w:hAnsi="Times New Roman" w:cs="Times New Roman"/>
                <w:kern w:val="0"/>
                <w:sz w:val="24"/>
                <w:szCs w:val="24"/>
                <w14:ligatures w14:val="none"/>
              </w:rPr>
              <w:t>.</w:t>
            </w:r>
          </w:p>
        </w:tc>
        <w:tc>
          <w:tcPr>
            <w:tcW w:w="2542" w:type="dxa"/>
            <w:tcMar>
              <w:top w:w="28" w:type="dxa"/>
              <w:left w:w="57" w:type="dxa"/>
              <w:bottom w:w="28" w:type="dxa"/>
              <w:right w:w="57" w:type="dxa"/>
            </w:tcMar>
          </w:tcPr>
          <w:p w14:paraId="3F5501B9" w14:textId="77777777" w:rsidR="00926061" w:rsidRPr="000838A2" w:rsidRDefault="00926061" w:rsidP="00926061">
            <w:pPr>
              <w:spacing w:after="0" w:line="240" w:lineRule="auto"/>
              <w:rPr>
                <w:rFonts w:ascii="Times New Roman" w:eastAsia="Times New Roman" w:hAnsi="Times New Roman" w:cs="Times New Roman"/>
                <w:kern w:val="0"/>
                <w:sz w:val="24"/>
                <w:szCs w:val="24"/>
                <w14:ligatures w14:val="none"/>
              </w:rPr>
            </w:pPr>
            <w:r w:rsidRPr="000838A2">
              <w:rPr>
                <w:rFonts w:ascii="Times New Roman" w:eastAsia="Times New Roman" w:hAnsi="Times New Roman" w:cs="Times New Roman"/>
                <w:kern w:val="0"/>
                <w:sz w:val="24"/>
                <w:szCs w:val="24"/>
                <w14:ligatures w14:val="none"/>
              </w:rPr>
              <w:t>MKT</w:t>
            </w:r>
          </w:p>
        </w:tc>
        <w:tc>
          <w:tcPr>
            <w:tcW w:w="1275" w:type="dxa"/>
            <w:tcMar>
              <w:left w:w="57" w:type="dxa"/>
              <w:right w:w="57" w:type="dxa"/>
            </w:tcMar>
          </w:tcPr>
          <w:p w14:paraId="3B2FEE8C" w14:textId="52E4735C" w:rsidR="00926061" w:rsidRPr="000838A2" w:rsidRDefault="00926061" w:rsidP="00926061">
            <w:pPr>
              <w:spacing w:after="0" w:line="240" w:lineRule="auto"/>
              <w:jc w:val="center"/>
              <w:rPr>
                <w:rFonts w:ascii="Times New Roman" w:eastAsia="Times New Roman" w:hAnsi="Times New Roman" w:cs="Times New Roman"/>
                <w:kern w:val="0"/>
                <w:sz w:val="24"/>
                <w:szCs w:val="24"/>
                <w:lang w:eastAsia="lt-LT"/>
                <w14:ligatures w14:val="none"/>
              </w:rPr>
            </w:pPr>
            <w:r w:rsidRPr="000838A2">
              <w:rPr>
                <w:rFonts w:ascii="Times New Roman" w:eastAsia="Times New Roman" w:hAnsi="Times New Roman" w:cs="Times New Roman"/>
                <w:kern w:val="0"/>
                <w:sz w:val="24"/>
                <w:szCs w:val="24"/>
                <w:lang w:eastAsia="lt-LT"/>
                <w14:ligatures w14:val="none"/>
              </w:rPr>
              <w:t>IV</w:t>
            </w:r>
          </w:p>
        </w:tc>
        <w:tc>
          <w:tcPr>
            <w:tcW w:w="1201" w:type="dxa"/>
            <w:vMerge/>
            <w:tcMar>
              <w:top w:w="28" w:type="dxa"/>
              <w:left w:w="57" w:type="dxa"/>
              <w:bottom w:w="28" w:type="dxa"/>
              <w:right w:w="57" w:type="dxa"/>
            </w:tcMar>
          </w:tcPr>
          <w:p w14:paraId="38DF509E" w14:textId="2E8850F0" w:rsidR="00926061" w:rsidRPr="000838A2" w:rsidRDefault="00926061" w:rsidP="00926061">
            <w:pPr>
              <w:widowControl w:val="0"/>
              <w:suppressLineNumbers/>
              <w:suppressAutoHyphens/>
              <w:spacing w:after="0" w:line="240" w:lineRule="auto"/>
              <w:jc w:val="center"/>
              <w:rPr>
                <w:rFonts w:ascii="Times New Roman" w:eastAsia="Times New Roman" w:hAnsi="Times New Roman" w:cs="Times New Roman"/>
                <w:kern w:val="1"/>
                <w:sz w:val="24"/>
                <w:szCs w:val="24"/>
                <w:lang w:eastAsia="hi-IN" w:bidi="hi-IN"/>
                <w14:ligatures w14:val="none"/>
              </w:rPr>
            </w:pPr>
          </w:p>
        </w:tc>
      </w:tr>
    </w:tbl>
    <w:p w14:paraId="3A15CE6E" w14:textId="77777777" w:rsidR="00B93D4D" w:rsidRPr="000838A2" w:rsidRDefault="00B93D4D" w:rsidP="00E96840">
      <w:pPr>
        <w:tabs>
          <w:tab w:val="left" w:pos="4536"/>
        </w:tabs>
        <w:spacing w:after="0" w:line="240" w:lineRule="auto"/>
        <w:rPr>
          <w:rFonts w:ascii="Times New Roman" w:eastAsia="Times New Roman" w:hAnsi="Times New Roman" w:cs="Times New Roman"/>
          <w:bCs/>
          <w:iCs/>
          <w:kern w:val="0"/>
          <w:sz w:val="24"/>
          <w:szCs w:val="24"/>
          <w14:ligatures w14:val="none"/>
        </w:rPr>
      </w:pPr>
    </w:p>
    <w:p w14:paraId="670959E0" w14:textId="11CD760F" w:rsidR="000067B9" w:rsidRPr="00D5468D" w:rsidRDefault="003C4F89" w:rsidP="00D5468D">
      <w:pPr>
        <w:tabs>
          <w:tab w:val="left" w:pos="4536"/>
        </w:tabs>
        <w:spacing w:after="0" w:line="240" w:lineRule="auto"/>
        <w:jc w:val="center"/>
        <w:rPr>
          <w:rFonts w:ascii="Times New Roman" w:eastAsia="Times New Roman" w:hAnsi="Times New Roman" w:cs="Times New Roman"/>
          <w:bCs/>
          <w:iCs/>
          <w:kern w:val="0"/>
          <w:sz w:val="24"/>
          <w:szCs w:val="24"/>
          <w14:ligatures w14:val="none"/>
        </w:rPr>
      </w:pPr>
      <w:r w:rsidRPr="000838A2">
        <w:rPr>
          <w:rFonts w:ascii="Times New Roman" w:eastAsia="Times New Roman" w:hAnsi="Times New Roman" w:cs="Times New Roman"/>
          <w:kern w:val="0"/>
          <w:sz w:val="24"/>
          <w:szCs w:val="24"/>
          <w14:ligatures w14:val="none"/>
        </w:rPr>
        <w:t>_______________________</w:t>
      </w:r>
    </w:p>
    <w:sectPr w:rsidR="000067B9" w:rsidRPr="00D5468D" w:rsidSect="003C4F89">
      <w:headerReference w:type="default" r:id="rId8"/>
      <w:pgSz w:w="16838" w:h="11906" w:orient="landscape"/>
      <w:pgMar w:top="1134" w:right="567" w:bottom="1134" w:left="102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0D868" w14:textId="77777777" w:rsidR="00E16CB4" w:rsidRDefault="00E16CB4">
      <w:pPr>
        <w:spacing w:after="0" w:line="240" w:lineRule="auto"/>
      </w:pPr>
      <w:r>
        <w:separator/>
      </w:r>
    </w:p>
  </w:endnote>
  <w:endnote w:type="continuationSeparator" w:id="0">
    <w:p w14:paraId="697681F2" w14:textId="77777777" w:rsidR="00E16CB4" w:rsidRDefault="00E16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charset w:val="BA"/>
    <w:family w:val="auto"/>
    <w:pitch w:val="default"/>
  </w:font>
  <w:font w:name="Mangal">
    <w:panose1 w:val="00000400000000000000"/>
    <w:charset w:val="00"/>
    <w:family w:val="roman"/>
    <w:pitch w:val="variable"/>
    <w:sig w:usb0="00008003" w:usb1="00000000" w:usb2="00000000" w:usb3="00000000" w:csb0="00000001"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E0D3F" w14:textId="77777777" w:rsidR="00E16CB4" w:rsidRDefault="00E16CB4">
      <w:pPr>
        <w:spacing w:after="0" w:line="240" w:lineRule="auto"/>
      </w:pPr>
      <w:r>
        <w:separator/>
      </w:r>
    </w:p>
  </w:footnote>
  <w:footnote w:type="continuationSeparator" w:id="0">
    <w:p w14:paraId="41559D99" w14:textId="77777777" w:rsidR="00E16CB4" w:rsidRDefault="00E16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A2261" w14:textId="77777777" w:rsidR="00515AF7" w:rsidRPr="00F13F98" w:rsidRDefault="00515AF7">
    <w:pPr>
      <w:pStyle w:val="Antrats"/>
      <w:jc w:val="center"/>
      <w:rPr>
        <w:rFonts w:ascii="Times New Roman" w:hAnsi="Times New Roman"/>
      </w:rPr>
    </w:pPr>
    <w:r w:rsidRPr="00F13F98">
      <w:rPr>
        <w:rFonts w:ascii="Times New Roman" w:hAnsi="Times New Roman"/>
      </w:rPr>
      <w:fldChar w:fldCharType="begin"/>
    </w:r>
    <w:r w:rsidRPr="00F13F98">
      <w:rPr>
        <w:rFonts w:ascii="Times New Roman" w:hAnsi="Times New Roman"/>
      </w:rPr>
      <w:instrText>PAGE   \* MERGEFORMAT</w:instrText>
    </w:r>
    <w:r w:rsidRPr="00F13F98">
      <w:rPr>
        <w:rFonts w:ascii="Times New Roman" w:hAnsi="Times New Roman"/>
      </w:rPr>
      <w:fldChar w:fldCharType="separate"/>
    </w:r>
    <w:r w:rsidR="00D01D26">
      <w:rPr>
        <w:rFonts w:ascii="Times New Roman" w:hAnsi="Times New Roman"/>
        <w:noProof/>
      </w:rPr>
      <w:t>2</w:t>
    </w:r>
    <w:r w:rsidRPr="00F13F98">
      <w:rPr>
        <w:rFonts w:ascii="Times New Roman" w:hAnsi="Times New Roman"/>
      </w:rPr>
      <w:fldChar w:fldCharType="end"/>
    </w:r>
  </w:p>
  <w:p w14:paraId="11559F42" w14:textId="77777777" w:rsidR="00515AF7" w:rsidRDefault="00515A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5DEC"/>
    <w:multiLevelType w:val="hybridMultilevel"/>
    <w:tmpl w:val="FFFFFFFF"/>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08ED1FC9"/>
    <w:multiLevelType w:val="multilevel"/>
    <w:tmpl w:val="FFFFFFFF"/>
    <w:lvl w:ilvl="0">
      <w:start w:val="1"/>
      <w:numFmt w:val="bullet"/>
      <w:suff w:val="space"/>
      <w:lvlText w:val="-"/>
      <w:lvlJc w:val="left"/>
      <w:pPr>
        <w:ind w:left="360" w:hanging="360"/>
      </w:pPr>
      <w:rPr>
        <w:rFonts w:ascii="Times New Roman" w:hAnsi="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A260411"/>
    <w:multiLevelType w:val="multilevel"/>
    <w:tmpl w:val="FFFFFFFF"/>
    <w:lvl w:ilvl="0">
      <w:start w:val="1"/>
      <w:numFmt w:val="decimal"/>
      <w:suff w:val="space"/>
      <w:lvlText w:val="%1."/>
      <w:lvlJc w:val="left"/>
      <w:rPr>
        <w:rFonts w:cs="Times New Roman" w:hint="default"/>
        <w:b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3" w15:restartNumberingAfterBreak="0">
    <w:nsid w:val="0D245C63"/>
    <w:multiLevelType w:val="hybridMultilevel"/>
    <w:tmpl w:val="FFFFFFFF"/>
    <w:lvl w:ilvl="0" w:tplc="54D87A80">
      <w:start w:val="1"/>
      <w:numFmt w:val="bullet"/>
      <w:lvlText w:val=""/>
      <w:lvlJc w:val="left"/>
      <w:pPr>
        <w:tabs>
          <w:tab w:val="num" w:pos="1429"/>
        </w:tabs>
        <w:ind w:left="1429"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E5441"/>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6351DD5"/>
    <w:multiLevelType w:val="multilevel"/>
    <w:tmpl w:val="FFFFFFFF"/>
    <w:lvl w:ilvl="0">
      <w:start w:val="1"/>
      <w:numFmt w:val="decimal"/>
      <w:suff w:val="space"/>
      <w:lvlText w:val="%1."/>
      <w:lvlJc w:val="left"/>
      <w:rPr>
        <w:rFonts w:cs="Times New Roman" w:hint="default"/>
        <w:b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6" w15:restartNumberingAfterBreak="0">
    <w:nsid w:val="18B101B0"/>
    <w:multiLevelType w:val="multilevel"/>
    <w:tmpl w:val="FFFFFFFF"/>
    <w:lvl w:ilvl="0">
      <w:start w:val="1"/>
      <w:numFmt w:val="decimal"/>
      <w:suff w:val="space"/>
      <w:lvlText w:val="%1."/>
      <w:lvlJc w:val="left"/>
      <w:rPr>
        <w:rFonts w:cs="Times New Roman" w:hint="default"/>
        <w:b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7" w15:restartNumberingAfterBreak="0">
    <w:nsid w:val="19BB5CC1"/>
    <w:multiLevelType w:val="multilevel"/>
    <w:tmpl w:val="FFFFFFFF"/>
    <w:lvl w:ilvl="0">
      <w:start w:val="1"/>
      <w:numFmt w:val="decimal"/>
      <w:suff w:val="space"/>
      <w:lvlText w:val="%1."/>
      <w:lvlJc w:val="left"/>
      <w:rPr>
        <w:rFonts w:cs="Times New Roman" w:hint="default"/>
        <w:b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8" w15:restartNumberingAfterBreak="0">
    <w:nsid w:val="1E6E1D62"/>
    <w:multiLevelType w:val="multilevel"/>
    <w:tmpl w:val="FFFFFFFF"/>
    <w:lvl w:ilvl="0">
      <w:start w:val="1"/>
      <w:numFmt w:val="decimal"/>
      <w:suff w:val="space"/>
      <w:lvlText w:val="%1."/>
      <w:lvlJc w:val="left"/>
      <w:rPr>
        <w:rFonts w:cs="Times New Roman" w:hint="default"/>
        <w:b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9" w15:restartNumberingAfterBreak="0">
    <w:nsid w:val="208C596A"/>
    <w:multiLevelType w:val="multilevel"/>
    <w:tmpl w:val="FFFFFFFF"/>
    <w:lvl w:ilvl="0">
      <w:start w:val="1"/>
      <w:numFmt w:val="decimal"/>
      <w:suff w:val="space"/>
      <w:lvlText w:val="%1."/>
      <w:lvlJc w:val="left"/>
      <w:rPr>
        <w:rFonts w:cs="Times New Roman" w:hint="default"/>
        <w:b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0" w15:restartNumberingAfterBreak="0">
    <w:nsid w:val="26C226BB"/>
    <w:multiLevelType w:val="multilevel"/>
    <w:tmpl w:val="FFFFFFFF"/>
    <w:lvl w:ilvl="0">
      <w:start w:val="1"/>
      <w:numFmt w:val="bullet"/>
      <w:lvlText w:val=""/>
      <w:lvlJc w:val="left"/>
      <w:pPr>
        <w:tabs>
          <w:tab w:val="num" w:pos="1638"/>
        </w:tabs>
        <w:ind w:left="1638" w:hanging="360"/>
      </w:pPr>
      <w:rPr>
        <w:rFonts w:ascii="Symbol" w:hAnsi="Symbol" w:hint="default"/>
        <w:sz w:val="20"/>
      </w:rPr>
    </w:lvl>
    <w:lvl w:ilvl="1" w:tentative="1">
      <w:start w:val="1"/>
      <w:numFmt w:val="bullet"/>
      <w:lvlText w:val="o"/>
      <w:lvlJc w:val="left"/>
      <w:pPr>
        <w:tabs>
          <w:tab w:val="num" w:pos="2358"/>
        </w:tabs>
        <w:ind w:left="2358" w:hanging="360"/>
      </w:pPr>
      <w:rPr>
        <w:rFonts w:ascii="Courier New" w:hAnsi="Courier New" w:hint="default"/>
        <w:sz w:val="20"/>
      </w:rPr>
    </w:lvl>
    <w:lvl w:ilvl="2" w:tentative="1">
      <w:start w:val="1"/>
      <w:numFmt w:val="bullet"/>
      <w:lvlText w:val=""/>
      <w:lvlJc w:val="left"/>
      <w:pPr>
        <w:tabs>
          <w:tab w:val="num" w:pos="3078"/>
        </w:tabs>
        <w:ind w:left="3078" w:hanging="360"/>
      </w:pPr>
      <w:rPr>
        <w:rFonts w:ascii="Wingdings" w:hAnsi="Wingdings" w:hint="default"/>
        <w:sz w:val="20"/>
      </w:rPr>
    </w:lvl>
    <w:lvl w:ilvl="3" w:tentative="1">
      <w:start w:val="1"/>
      <w:numFmt w:val="bullet"/>
      <w:lvlText w:val=""/>
      <w:lvlJc w:val="left"/>
      <w:pPr>
        <w:tabs>
          <w:tab w:val="num" w:pos="3798"/>
        </w:tabs>
        <w:ind w:left="3798" w:hanging="360"/>
      </w:pPr>
      <w:rPr>
        <w:rFonts w:ascii="Wingdings" w:hAnsi="Wingdings" w:hint="default"/>
        <w:sz w:val="20"/>
      </w:rPr>
    </w:lvl>
    <w:lvl w:ilvl="4" w:tentative="1">
      <w:start w:val="1"/>
      <w:numFmt w:val="bullet"/>
      <w:lvlText w:val=""/>
      <w:lvlJc w:val="left"/>
      <w:pPr>
        <w:tabs>
          <w:tab w:val="num" w:pos="4518"/>
        </w:tabs>
        <w:ind w:left="4518" w:hanging="360"/>
      </w:pPr>
      <w:rPr>
        <w:rFonts w:ascii="Wingdings" w:hAnsi="Wingdings" w:hint="default"/>
        <w:sz w:val="20"/>
      </w:rPr>
    </w:lvl>
    <w:lvl w:ilvl="5" w:tentative="1">
      <w:start w:val="1"/>
      <w:numFmt w:val="bullet"/>
      <w:lvlText w:val=""/>
      <w:lvlJc w:val="left"/>
      <w:pPr>
        <w:tabs>
          <w:tab w:val="num" w:pos="5238"/>
        </w:tabs>
        <w:ind w:left="5238" w:hanging="360"/>
      </w:pPr>
      <w:rPr>
        <w:rFonts w:ascii="Wingdings" w:hAnsi="Wingdings" w:hint="default"/>
        <w:sz w:val="20"/>
      </w:rPr>
    </w:lvl>
    <w:lvl w:ilvl="6" w:tentative="1">
      <w:start w:val="1"/>
      <w:numFmt w:val="bullet"/>
      <w:lvlText w:val=""/>
      <w:lvlJc w:val="left"/>
      <w:pPr>
        <w:tabs>
          <w:tab w:val="num" w:pos="5958"/>
        </w:tabs>
        <w:ind w:left="5958" w:hanging="360"/>
      </w:pPr>
      <w:rPr>
        <w:rFonts w:ascii="Wingdings" w:hAnsi="Wingdings" w:hint="default"/>
        <w:sz w:val="20"/>
      </w:rPr>
    </w:lvl>
    <w:lvl w:ilvl="7" w:tentative="1">
      <w:start w:val="1"/>
      <w:numFmt w:val="bullet"/>
      <w:lvlText w:val=""/>
      <w:lvlJc w:val="left"/>
      <w:pPr>
        <w:tabs>
          <w:tab w:val="num" w:pos="6678"/>
        </w:tabs>
        <w:ind w:left="6678" w:hanging="360"/>
      </w:pPr>
      <w:rPr>
        <w:rFonts w:ascii="Wingdings" w:hAnsi="Wingdings" w:hint="default"/>
        <w:sz w:val="20"/>
      </w:rPr>
    </w:lvl>
    <w:lvl w:ilvl="8" w:tentative="1">
      <w:start w:val="1"/>
      <w:numFmt w:val="bullet"/>
      <w:lvlText w:val=""/>
      <w:lvlJc w:val="left"/>
      <w:pPr>
        <w:tabs>
          <w:tab w:val="num" w:pos="7398"/>
        </w:tabs>
        <w:ind w:left="7398" w:hanging="360"/>
      </w:pPr>
      <w:rPr>
        <w:rFonts w:ascii="Wingdings" w:hAnsi="Wingdings" w:hint="default"/>
        <w:sz w:val="20"/>
      </w:rPr>
    </w:lvl>
  </w:abstractNum>
  <w:abstractNum w:abstractNumId="11" w15:restartNumberingAfterBreak="0">
    <w:nsid w:val="28B84294"/>
    <w:multiLevelType w:val="multilevel"/>
    <w:tmpl w:val="FFFFFFFF"/>
    <w:lvl w:ilvl="0">
      <w:start w:val="1"/>
      <w:numFmt w:val="decimal"/>
      <w:suff w:val="space"/>
      <w:lvlText w:val="%1."/>
      <w:lvlJc w:val="left"/>
      <w:rPr>
        <w:rFonts w:cs="Times New Roman" w:hint="default"/>
        <w:b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2" w15:restartNumberingAfterBreak="0">
    <w:nsid w:val="298E5A25"/>
    <w:multiLevelType w:val="hybridMultilevel"/>
    <w:tmpl w:val="FFFFFFFF"/>
    <w:lvl w:ilvl="0" w:tplc="E3560B00">
      <w:start w:val="1"/>
      <w:numFmt w:val="decimal"/>
      <w:lvlText w:val="%1."/>
      <w:lvlJc w:val="left"/>
      <w:pPr>
        <w:tabs>
          <w:tab w:val="num" w:pos="720"/>
        </w:tabs>
        <w:ind w:left="720" w:hanging="360"/>
      </w:pPr>
      <w:rPr>
        <w:rFonts w:cs="Times New Roman"/>
      </w:rPr>
    </w:lvl>
    <w:lvl w:ilvl="1" w:tplc="6A92D544" w:tentative="1">
      <w:start w:val="1"/>
      <w:numFmt w:val="decimal"/>
      <w:lvlText w:val="%2."/>
      <w:lvlJc w:val="left"/>
      <w:pPr>
        <w:tabs>
          <w:tab w:val="num" w:pos="1440"/>
        </w:tabs>
        <w:ind w:left="1440" w:hanging="360"/>
      </w:pPr>
      <w:rPr>
        <w:rFonts w:cs="Times New Roman"/>
      </w:rPr>
    </w:lvl>
    <w:lvl w:ilvl="2" w:tplc="3E964E0E" w:tentative="1">
      <w:start w:val="1"/>
      <w:numFmt w:val="decimal"/>
      <w:lvlText w:val="%3."/>
      <w:lvlJc w:val="left"/>
      <w:pPr>
        <w:tabs>
          <w:tab w:val="num" w:pos="2160"/>
        </w:tabs>
        <w:ind w:left="2160" w:hanging="360"/>
      </w:pPr>
      <w:rPr>
        <w:rFonts w:cs="Times New Roman"/>
      </w:rPr>
    </w:lvl>
    <w:lvl w:ilvl="3" w:tplc="E2BA9E1A" w:tentative="1">
      <w:start w:val="1"/>
      <w:numFmt w:val="decimal"/>
      <w:lvlText w:val="%4."/>
      <w:lvlJc w:val="left"/>
      <w:pPr>
        <w:tabs>
          <w:tab w:val="num" w:pos="2880"/>
        </w:tabs>
        <w:ind w:left="2880" w:hanging="360"/>
      </w:pPr>
      <w:rPr>
        <w:rFonts w:cs="Times New Roman"/>
      </w:rPr>
    </w:lvl>
    <w:lvl w:ilvl="4" w:tplc="CB76FACC" w:tentative="1">
      <w:start w:val="1"/>
      <w:numFmt w:val="decimal"/>
      <w:lvlText w:val="%5."/>
      <w:lvlJc w:val="left"/>
      <w:pPr>
        <w:tabs>
          <w:tab w:val="num" w:pos="3600"/>
        </w:tabs>
        <w:ind w:left="3600" w:hanging="360"/>
      </w:pPr>
      <w:rPr>
        <w:rFonts w:cs="Times New Roman"/>
      </w:rPr>
    </w:lvl>
    <w:lvl w:ilvl="5" w:tplc="E84A1CBA" w:tentative="1">
      <w:start w:val="1"/>
      <w:numFmt w:val="decimal"/>
      <w:lvlText w:val="%6."/>
      <w:lvlJc w:val="left"/>
      <w:pPr>
        <w:tabs>
          <w:tab w:val="num" w:pos="4320"/>
        </w:tabs>
        <w:ind w:left="4320" w:hanging="360"/>
      </w:pPr>
      <w:rPr>
        <w:rFonts w:cs="Times New Roman"/>
      </w:rPr>
    </w:lvl>
    <w:lvl w:ilvl="6" w:tplc="78503B92" w:tentative="1">
      <w:start w:val="1"/>
      <w:numFmt w:val="decimal"/>
      <w:lvlText w:val="%7."/>
      <w:lvlJc w:val="left"/>
      <w:pPr>
        <w:tabs>
          <w:tab w:val="num" w:pos="5040"/>
        </w:tabs>
        <w:ind w:left="5040" w:hanging="360"/>
      </w:pPr>
      <w:rPr>
        <w:rFonts w:cs="Times New Roman"/>
      </w:rPr>
    </w:lvl>
    <w:lvl w:ilvl="7" w:tplc="E3F49E28" w:tentative="1">
      <w:start w:val="1"/>
      <w:numFmt w:val="decimal"/>
      <w:lvlText w:val="%8."/>
      <w:lvlJc w:val="left"/>
      <w:pPr>
        <w:tabs>
          <w:tab w:val="num" w:pos="5760"/>
        </w:tabs>
        <w:ind w:left="5760" w:hanging="360"/>
      </w:pPr>
      <w:rPr>
        <w:rFonts w:cs="Times New Roman"/>
      </w:rPr>
    </w:lvl>
    <w:lvl w:ilvl="8" w:tplc="F6163A12" w:tentative="1">
      <w:start w:val="1"/>
      <w:numFmt w:val="decimal"/>
      <w:lvlText w:val="%9."/>
      <w:lvlJc w:val="left"/>
      <w:pPr>
        <w:tabs>
          <w:tab w:val="num" w:pos="6480"/>
        </w:tabs>
        <w:ind w:left="6480" w:hanging="360"/>
      </w:pPr>
      <w:rPr>
        <w:rFonts w:cs="Times New Roman"/>
      </w:rPr>
    </w:lvl>
  </w:abstractNum>
  <w:abstractNum w:abstractNumId="13" w15:restartNumberingAfterBreak="0">
    <w:nsid w:val="318D3692"/>
    <w:multiLevelType w:val="multilevel"/>
    <w:tmpl w:val="FFFFFFFF"/>
    <w:lvl w:ilvl="0">
      <w:start w:val="1"/>
      <w:numFmt w:val="decimal"/>
      <w:suff w:val="space"/>
      <w:lvlText w:val="%1."/>
      <w:lvlJc w:val="left"/>
      <w:rPr>
        <w:rFonts w:cs="Times New Roman" w:hint="default"/>
        <w:b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4" w15:restartNumberingAfterBreak="0">
    <w:nsid w:val="32343D21"/>
    <w:multiLevelType w:val="multilevel"/>
    <w:tmpl w:val="FFFFFFFF"/>
    <w:lvl w:ilvl="0">
      <w:start w:val="1"/>
      <w:numFmt w:val="decimal"/>
      <w:suff w:val="space"/>
      <w:lvlText w:val="%1)"/>
      <w:lvlJc w:val="left"/>
      <w:pPr>
        <w:ind w:left="360" w:hanging="360"/>
      </w:pPr>
      <w:rPr>
        <w:rFonts w:cs="Times New Roman" w:hint="default"/>
      </w:rPr>
    </w:lvl>
    <w:lvl w:ilvl="1">
      <w:start w:val="1"/>
      <w:numFmt w:val="decimal"/>
      <w:suff w:val="space"/>
      <w:lvlText w:val="%2."/>
      <w:lvlJc w:val="left"/>
      <w:pPr>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38637EEF"/>
    <w:multiLevelType w:val="hybridMultilevel"/>
    <w:tmpl w:val="FFFFFFFF"/>
    <w:lvl w:ilvl="0" w:tplc="04270011">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39424813"/>
    <w:multiLevelType w:val="multilevel"/>
    <w:tmpl w:val="6D3AC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BA49B5"/>
    <w:multiLevelType w:val="multilevel"/>
    <w:tmpl w:val="FFFFFFFF"/>
    <w:lvl w:ilvl="0">
      <w:start w:val="1"/>
      <w:numFmt w:val="bullet"/>
      <w:suff w:val="space"/>
      <w:lvlText w:val="-"/>
      <w:lvlJc w:val="left"/>
      <w:pPr>
        <w:ind w:left="360" w:hanging="360"/>
      </w:pPr>
      <w:rPr>
        <w:rFonts w:ascii="Times New Roman" w:hAnsi="Times New Roman" w:hint="default"/>
      </w:rPr>
    </w:lvl>
    <w:lvl w:ilvl="1">
      <w:start w:val="1"/>
      <w:numFmt w:val="decimal"/>
      <w:suff w:val="space"/>
      <w:lvlText w:val="%1.%2."/>
      <w:lvlJc w:val="left"/>
      <w:pPr>
        <w:ind w:left="720" w:hanging="360"/>
      </w:pPr>
      <w:rPr>
        <w:rFonts w:cs="Times New Roman" w:hint="default"/>
      </w:rPr>
    </w:lvl>
    <w:lvl w:ilvl="2">
      <w:start w:val="1"/>
      <w:numFmt w:val="decimal"/>
      <w:lvlRestart w:val="0"/>
      <w:suff w:val="space"/>
      <w:lvlText w:val="%1.%2.%3."/>
      <w:lvlJc w:val="left"/>
      <w:pPr>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3C302AA5"/>
    <w:multiLevelType w:val="hybridMultilevel"/>
    <w:tmpl w:val="FFFFFFFF"/>
    <w:lvl w:ilvl="0" w:tplc="2F5C44B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3B7973"/>
    <w:multiLevelType w:val="hybridMultilevel"/>
    <w:tmpl w:val="FFFFFFFF"/>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454A582F"/>
    <w:multiLevelType w:val="multilevel"/>
    <w:tmpl w:val="FFFFFFFF"/>
    <w:lvl w:ilvl="0">
      <w:start w:val="1"/>
      <w:numFmt w:val="decimal"/>
      <w:suff w:val="space"/>
      <w:lvlText w:val="%1."/>
      <w:lvlJc w:val="left"/>
      <w:rPr>
        <w:rFonts w:cs="Times New Roman" w:hint="default"/>
        <w:b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21" w15:restartNumberingAfterBreak="0">
    <w:nsid w:val="4E7B1828"/>
    <w:multiLevelType w:val="multilevel"/>
    <w:tmpl w:val="FFFFFFFF"/>
    <w:lvl w:ilvl="0">
      <w:start w:val="1"/>
      <w:numFmt w:val="decimal"/>
      <w:suff w:val="space"/>
      <w:lvlText w:val="%1."/>
      <w:lvlJc w:val="left"/>
      <w:rPr>
        <w:rFonts w:cs="Times New Roman" w:hint="default"/>
        <w:b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22" w15:restartNumberingAfterBreak="0">
    <w:nsid w:val="56E015FD"/>
    <w:multiLevelType w:val="multilevel"/>
    <w:tmpl w:val="FFFFFFFF"/>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0AB5413"/>
    <w:multiLevelType w:val="multilevel"/>
    <w:tmpl w:val="FFFFFFFF"/>
    <w:lvl w:ilvl="0">
      <w:start w:val="1"/>
      <w:numFmt w:val="decimal"/>
      <w:suff w:val="space"/>
      <w:lvlText w:val="%1."/>
      <w:lvlJc w:val="left"/>
      <w:rPr>
        <w:rFonts w:cs="Times New Roman" w:hint="default"/>
        <w:b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24" w15:restartNumberingAfterBreak="0">
    <w:nsid w:val="61ED02B3"/>
    <w:multiLevelType w:val="multilevel"/>
    <w:tmpl w:val="FFFFFFFF"/>
    <w:lvl w:ilvl="0">
      <w:start w:val="1"/>
      <w:numFmt w:val="decimal"/>
      <w:suff w:val="space"/>
      <w:lvlText w:val="%1."/>
      <w:lvlJc w:val="left"/>
      <w:rPr>
        <w:rFonts w:cs="Times New Roman" w:hint="default"/>
        <w:b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25" w15:restartNumberingAfterBreak="0">
    <w:nsid w:val="631D280E"/>
    <w:multiLevelType w:val="hybridMultilevel"/>
    <w:tmpl w:val="FFFFFFFF"/>
    <w:lvl w:ilvl="0" w:tplc="7AE40AC6">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B741DB"/>
    <w:multiLevelType w:val="hybridMultilevel"/>
    <w:tmpl w:val="FFFFFFFF"/>
    <w:lvl w:ilvl="0" w:tplc="3A9836A2">
      <w:start w:val="1"/>
      <w:numFmt w:val="bullet"/>
      <w:lvlText w:val="-"/>
      <w:lvlJc w:val="left"/>
      <w:pPr>
        <w:ind w:left="1080" w:hanging="360"/>
      </w:pPr>
      <w:rPr>
        <w:rFonts w:ascii="Calibri" w:eastAsia="Times New Roman" w:hAnsi="Calibri" w:hint="default"/>
      </w:rPr>
    </w:lvl>
    <w:lvl w:ilvl="1" w:tplc="04270003">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hint="default"/>
      </w:rPr>
    </w:lvl>
    <w:lvl w:ilvl="8" w:tplc="04270005">
      <w:start w:val="1"/>
      <w:numFmt w:val="bullet"/>
      <w:lvlText w:val=""/>
      <w:lvlJc w:val="left"/>
      <w:pPr>
        <w:ind w:left="6840" w:hanging="360"/>
      </w:pPr>
      <w:rPr>
        <w:rFonts w:ascii="Wingdings" w:hAnsi="Wingdings" w:hint="default"/>
      </w:rPr>
    </w:lvl>
  </w:abstractNum>
  <w:abstractNum w:abstractNumId="27" w15:restartNumberingAfterBreak="0">
    <w:nsid w:val="6D262C4D"/>
    <w:multiLevelType w:val="hybridMultilevel"/>
    <w:tmpl w:val="FFFFFFFF"/>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DEB2B76"/>
    <w:multiLevelType w:val="multilevel"/>
    <w:tmpl w:val="FFFFFFFF"/>
    <w:lvl w:ilvl="0">
      <w:start w:val="1"/>
      <w:numFmt w:val="decimal"/>
      <w:suff w:val="space"/>
      <w:lvlText w:val="%1."/>
      <w:lvlJc w:val="left"/>
      <w:rPr>
        <w:rFonts w:cs="Times New Roman" w:hint="default"/>
        <w:b w:val="0"/>
        <w:i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29" w15:restartNumberingAfterBreak="0">
    <w:nsid w:val="73874D11"/>
    <w:multiLevelType w:val="multilevel"/>
    <w:tmpl w:val="FFFFFFFF"/>
    <w:lvl w:ilvl="0">
      <w:start w:val="1"/>
      <w:numFmt w:val="decimal"/>
      <w:suff w:val="space"/>
      <w:lvlText w:val="%1."/>
      <w:lvlJc w:val="left"/>
      <w:rPr>
        <w:rFonts w:cs="Times New Roman" w:hint="default"/>
        <w:b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30" w15:restartNumberingAfterBreak="0">
    <w:nsid w:val="76C943EA"/>
    <w:multiLevelType w:val="multilevel"/>
    <w:tmpl w:val="FFFFFFFF"/>
    <w:lvl w:ilvl="0">
      <w:start w:val="1"/>
      <w:numFmt w:val="bullet"/>
      <w:suff w:val="space"/>
      <w:lvlText w:val=""/>
      <w:lvlJc w:val="left"/>
      <w:pPr>
        <w:ind w:left="360" w:hanging="360"/>
      </w:pPr>
      <w:rPr>
        <w:rFonts w:ascii="Wingdings" w:hAnsi="Wingdings" w:hint="default"/>
      </w:rPr>
    </w:lvl>
    <w:lvl w:ilvl="1">
      <w:start w:val="1"/>
      <w:numFmt w:val="decimal"/>
      <w:suff w:val="space"/>
      <w:lvlText w:val="%1.%2."/>
      <w:lvlJc w:val="left"/>
      <w:pPr>
        <w:ind w:left="720" w:hanging="360"/>
      </w:pPr>
      <w:rPr>
        <w:rFonts w:cs="Times New Roman" w:hint="default"/>
      </w:rPr>
    </w:lvl>
    <w:lvl w:ilvl="2">
      <w:start w:val="1"/>
      <w:numFmt w:val="decimal"/>
      <w:lvlRestart w:val="0"/>
      <w:suff w:val="space"/>
      <w:lvlText w:val="%1.%2.%3."/>
      <w:lvlJc w:val="left"/>
      <w:pPr>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775A0174"/>
    <w:multiLevelType w:val="multilevel"/>
    <w:tmpl w:val="FFFFFFFF"/>
    <w:lvl w:ilvl="0">
      <w:start w:val="1"/>
      <w:numFmt w:val="decimal"/>
      <w:suff w:val="space"/>
      <w:lvlText w:val="%1."/>
      <w:lvlJc w:val="left"/>
      <w:pPr>
        <w:ind w:left="240"/>
      </w:pPr>
      <w:rPr>
        <w:rFonts w:cs="Times New Roman" w:hint="default"/>
        <w:b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32" w15:restartNumberingAfterBreak="0">
    <w:nsid w:val="79587287"/>
    <w:multiLevelType w:val="hybridMultilevel"/>
    <w:tmpl w:val="FFFFFFFF"/>
    <w:lvl w:ilvl="0" w:tplc="B57A9E44">
      <w:numFmt w:val="bullet"/>
      <w:lvlText w:val="-"/>
      <w:lvlJc w:val="left"/>
      <w:pPr>
        <w:ind w:left="720" w:hanging="360"/>
      </w:pPr>
      <w:rPr>
        <w:rFonts w:ascii="Calibri" w:eastAsia="Times New Roman" w:hAnsi="Calibri"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num w:numId="1" w16cid:durableId="134299551">
    <w:abstractNumId w:val="5"/>
  </w:num>
  <w:num w:numId="2" w16cid:durableId="1046754808">
    <w:abstractNumId w:val="1"/>
  </w:num>
  <w:num w:numId="3" w16cid:durableId="568734798">
    <w:abstractNumId w:val="8"/>
  </w:num>
  <w:num w:numId="4" w16cid:durableId="361592301">
    <w:abstractNumId w:val="23"/>
  </w:num>
  <w:num w:numId="5" w16cid:durableId="1725370779">
    <w:abstractNumId w:val="21"/>
  </w:num>
  <w:num w:numId="6" w16cid:durableId="1964993542">
    <w:abstractNumId w:val="24"/>
  </w:num>
  <w:num w:numId="7" w16cid:durableId="1986659951">
    <w:abstractNumId w:val="20"/>
  </w:num>
  <w:num w:numId="8" w16cid:durableId="1732148646">
    <w:abstractNumId w:val="2"/>
  </w:num>
  <w:num w:numId="9" w16cid:durableId="84033441">
    <w:abstractNumId w:val="13"/>
  </w:num>
  <w:num w:numId="10" w16cid:durableId="188492175">
    <w:abstractNumId w:val="7"/>
  </w:num>
  <w:num w:numId="11" w16cid:durableId="1494640281">
    <w:abstractNumId w:val="29"/>
  </w:num>
  <w:num w:numId="12" w16cid:durableId="317654393">
    <w:abstractNumId w:val="31"/>
  </w:num>
  <w:num w:numId="13" w16cid:durableId="948320406">
    <w:abstractNumId w:val="6"/>
  </w:num>
  <w:num w:numId="14" w16cid:durableId="137846451">
    <w:abstractNumId w:val="9"/>
  </w:num>
  <w:num w:numId="15" w16cid:durableId="226184230">
    <w:abstractNumId w:val="11"/>
  </w:num>
  <w:num w:numId="16" w16cid:durableId="1398820271">
    <w:abstractNumId w:val="28"/>
  </w:num>
  <w:num w:numId="17" w16cid:durableId="1746680864">
    <w:abstractNumId w:val="14"/>
  </w:num>
  <w:num w:numId="18" w16cid:durableId="1009023081">
    <w:abstractNumId w:val="27"/>
  </w:num>
  <w:num w:numId="19" w16cid:durableId="1665739022">
    <w:abstractNumId w:val="17"/>
  </w:num>
  <w:num w:numId="20" w16cid:durableId="1448355615">
    <w:abstractNumId w:val="30"/>
  </w:num>
  <w:num w:numId="21" w16cid:durableId="73204318">
    <w:abstractNumId w:val="3"/>
  </w:num>
  <w:num w:numId="22" w16cid:durableId="2008558624">
    <w:abstractNumId w:val="22"/>
  </w:num>
  <w:num w:numId="23" w16cid:durableId="518587425">
    <w:abstractNumId w:val="25"/>
  </w:num>
  <w:num w:numId="24" w16cid:durableId="6253575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9511088">
    <w:abstractNumId w:val="26"/>
  </w:num>
  <w:num w:numId="26" w16cid:durableId="2105345015">
    <w:abstractNumId w:val="12"/>
  </w:num>
  <w:num w:numId="27" w16cid:durableId="636299970">
    <w:abstractNumId w:val="4"/>
  </w:num>
  <w:num w:numId="28" w16cid:durableId="535312216">
    <w:abstractNumId w:val="18"/>
  </w:num>
  <w:num w:numId="29" w16cid:durableId="647366581">
    <w:abstractNumId w:val="10"/>
  </w:num>
  <w:num w:numId="30" w16cid:durableId="1721905599">
    <w:abstractNumId w:val="32"/>
  </w:num>
  <w:num w:numId="31" w16cid:durableId="2696330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1136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29693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89"/>
    <w:rsid w:val="00000218"/>
    <w:rsid w:val="0000049C"/>
    <w:rsid w:val="00001DFB"/>
    <w:rsid w:val="00002A6A"/>
    <w:rsid w:val="00003582"/>
    <w:rsid w:val="00004906"/>
    <w:rsid w:val="000055B5"/>
    <w:rsid w:val="000067B9"/>
    <w:rsid w:val="000121EB"/>
    <w:rsid w:val="000143FD"/>
    <w:rsid w:val="00021175"/>
    <w:rsid w:val="00027128"/>
    <w:rsid w:val="00030270"/>
    <w:rsid w:val="0003059D"/>
    <w:rsid w:val="00033153"/>
    <w:rsid w:val="00033B9E"/>
    <w:rsid w:val="00033F6E"/>
    <w:rsid w:val="00037EF9"/>
    <w:rsid w:val="000417F5"/>
    <w:rsid w:val="000424F3"/>
    <w:rsid w:val="000425B7"/>
    <w:rsid w:val="00046F5D"/>
    <w:rsid w:val="000509A2"/>
    <w:rsid w:val="00051CE0"/>
    <w:rsid w:val="00052C7E"/>
    <w:rsid w:val="00053CDD"/>
    <w:rsid w:val="000569A1"/>
    <w:rsid w:val="00064865"/>
    <w:rsid w:val="00066B9D"/>
    <w:rsid w:val="00067BB0"/>
    <w:rsid w:val="000707B5"/>
    <w:rsid w:val="00071A56"/>
    <w:rsid w:val="00071D23"/>
    <w:rsid w:val="00072F35"/>
    <w:rsid w:val="00077C3C"/>
    <w:rsid w:val="00081D5C"/>
    <w:rsid w:val="000838A2"/>
    <w:rsid w:val="000849B8"/>
    <w:rsid w:val="00085197"/>
    <w:rsid w:val="00086AD9"/>
    <w:rsid w:val="000871AE"/>
    <w:rsid w:val="00090231"/>
    <w:rsid w:val="00091990"/>
    <w:rsid w:val="00091C4A"/>
    <w:rsid w:val="00091C90"/>
    <w:rsid w:val="00092019"/>
    <w:rsid w:val="0009324A"/>
    <w:rsid w:val="000936C6"/>
    <w:rsid w:val="00094030"/>
    <w:rsid w:val="00097E38"/>
    <w:rsid w:val="000A095C"/>
    <w:rsid w:val="000A1D6D"/>
    <w:rsid w:val="000A5D83"/>
    <w:rsid w:val="000A6DA5"/>
    <w:rsid w:val="000A79C3"/>
    <w:rsid w:val="000B27DB"/>
    <w:rsid w:val="000B3759"/>
    <w:rsid w:val="000B4212"/>
    <w:rsid w:val="000B4DC3"/>
    <w:rsid w:val="000B645C"/>
    <w:rsid w:val="000B7D1E"/>
    <w:rsid w:val="000C0284"/>
    <w:rsid w:val="000C11E5"/>
    <w:rsid w:val="000C24AD"/>
    <w:rsid w:val="000C30C7"/>
    <w:rsid w:val="000C423E"/>
    <w:rsid w:val="000C5F1B"/>
    <w:rsid w:val="000C7597"/>
    <w:rsid w:val="000D334E"/>
    <w:rsid w:val="000D5FD6"/>
    <w:rsid w:val="000D6DC4"/>
    <w:rsid w:val="000E0E46"/>
    <w:rsid w:val="000E26F1"/>
    <w:rsid w:val="000E62AD"/>
    <w:rsid w:val="000F1968"/>
    <w:rsid w:val="000F2807"/>
    <w:rsid w:val="000F38D2"/>
    <w:rsid w:val="000F3ADD"/>
    <w:rsid w:val="000F3FD1"/>
    <w:rsid w:val="000F5849"/>
    <w:rsid w:val="000F7675"/>
    <w:rsid w:val="00103C83"/>
    <w:rsid w:val="00105104"/>
    <w:rsid w:val="001057AA"/>
    <w:rsid w:val="00117713"/>
    <w:rsid w:val="00124622"/>
    <w:rsid w:val="00125A31"/>
    <w:rsid w:val="00126C3D"/>
    <w:rsid w:val="001277FE"/>
    <w:rsid w:val="0012794F"/>
    <w:rsid w:val="0013458B"/>
    <w:rsid w:val="0014016F"/>
    <w:rsid w:val="0014194D"/>
    <w:rsid w:val="001446B4"/>
    <w:rsid w:val="001457C3"/>
    <w:rsid w:val="001564F2"/>
    <w:rsid w:val="0016042C"/>
    <w:rsid w:val="00166171"/>
    <w:rsid w:val="0017127F"/>
    <w:rsid w:val="001718E9"/>
    <w:rsid w:val="00173F6F"/>
    <w:rsid w:val="00173F7C"/>
    <w:rsid w:val="001746BD"/>
    <w:rsid w:val="001748D9"/>
    <w:rsid w:val="00175355"/>
    <w:rsid w:val="00175E75"/>
    <w:rsid w:val="00176443"/>
    <w:rsid w:val="001876CD"/>
    <w:rsid w:val="001908CD"/>
    <w:rsid w:val="0019462D"/>
    <w:rsid w:val="001978B7"/>
    <w:rsid w:val="001A4155"/>
    <w:rsid w:val="001A61AD"/>
    <w:rsid w:val="001B07F5"/>
    <w:rsid w:val="001B1099"/>
    <w:rsid w:val="001C649E"/>
    <w:rsid w:val="001C6E7B"/>
    <w:rsid w:val="001C78C1"/>
    <w:rsid w:val="001D0DA3"/>
    <w:rsid w:val="001D0F9B"/>
    <w:rsid w:val="001D3AB6"/>
    <w:rsid w:val="001D3F55"/>
    <w:rsid w:val="001D40C7"/>
    <w:rsid w:val="001D749E"/>
    <w:rsid w:val="001E04EB"/>
    <w:rsid w:val="001E2481"/>
    <w:rsid w:val="001E5403"/>
    <w:rsid w:val="001E5621"/>
    <w:rsid w:val="001E5A8D"/>
    <w:rsid w:val="001F08F0"/>
    <w:rsid w:val="001F1D62"/>
    <w:rsid w:val="001F2019"/>
    <w:rsid w:val="001F33CA"/>
    <w:rsid w:val="001F41B4"/>
    <w:rsid w:val="001F6BEB"/>
    <w:rsid w:val="001F6DCD"/>
    <w:rsid w:val="002015BE"/>
    <w:rsid w:val="00205218"/>
    <w:rsid w:val="00211819"/>
    <w:rsid w:val="00211B2B"/>
    <w:rsid w:val="002175BF"/>
    <w:rsid w:val="00217CBF"/>
    <w:rsid w:val="002210C4"/>
    <w:rsid w:val="00221AD9"/>
    <w:rsid w:val="00221BD8"/>
    <w:rsid w:val="00224492"/>
    <w:rsid w:val="002246B0"/>
    <w:rsid w:val="0023720C"/>
    <w:rsid w:val="002374BC"/>
    <w:rsid w:val="002437DE"/>
    <w:rsid w:val="00244E0A"/>
    <w:rsid w:val="002478B9"/>
    <w:rsid w:val="002512BB"/>
    <w:rsid w:val="00251E9A"/>
    <w:rsid w:val="00252CF8"/>
    <w:rsid w:val="00252FAD"/>
    <w:rsid w:val="002568EC"/>
    <w:rsid w:val="00256C24"/>
    <w:rsid w:val="00256C3E"/>
    <w:rsid w:val="002617C8"/>
    <w:rsid w:val="002642A8"/>
    <w:rsid w:val="002651BB"/>
    <w:rsid w:val="0026585D"/>
    <w:rsid w:val="00266C0C"/>
    <w:rsid w:val="002713CB"/>
    <w:rsid w:val="00271885"/>
    <w:rsid w:val="002739B9"/>
    <w:rsid w:val="00273FF1"/>
    <w:rsid w:val="00274374"/>
    <w:rsid w:val="002745B5"/>
    <w:rsid w:val="00274D97"/>
    <w:rsid w:val="00275116"/>
    <w:rsid w:val="002758C0"/>
    <w:rsid w:val="00280006"/>
    <w:rsid w:val="00282261"/>
    <w:rsid w:val="00282FFE"/>
    <w:rsid w:val="00284CF8"/>
    <w:rsid w:val="00285644"/>
    <w:rsid w:val="002876AB"/>
    <w:rsid w:val="00292E05"/>
    <w:rsid w:val="00293ECA"/>
    <w:rsid w:val="00295D73"/>
    <w:rsid w:val="002A3F15"/>
    <w:rsid w:val="002A5882"/>
    <w:rsid w:val="002A7FE1"/>
    <w:rsid w:val="002B51B7"/>
    <w:rsid w:val="002B5726"/>
    <w:rsid w:val="002B6912"/>
    <w:rsid w:val="002B74AD"/>
    <w:rsid w:val="002C0ED3"/>
    <w:rsid w:val="002C12C2"/>
    <w:rsid w:val="002C22C0"/>
    <w:rsid w:val="002C2DD5"/>
    <w:rsid w:val="002C2E0D"/>
    <w:rsid w:val="002C490A"/>
    <w:rsid w:val="002C577F"/>
    <w:rsid w:val="002C70C6"/>
    <w:rsid w:val="002D33D0"/>
    <w:rsid w:val="002D6D16"/>
    <w:rsid w:val="002E213B"/>
    <w:rsid w:val="002E31CF"/>
    <w:rsid w:val="002E6A6C"/>
    <w:rsid w:val="002F1A67"/>
    <w:rsid w:val="002F58AD"/>
    <w:rsid w:val="002F7438"/>
    <w:rsid w:val="00301CDA"/>
    <w:rsid w:val="003021F8"/>
    <w:rsid w:val="00302964"/>
    <w:rsid w:val="0030391D"/>
    <w:rsid w:val="00303957"/>
    <w:rsid w:val="00304925"/>
    <w:rsid w:val="00305559"/>
    <w:rsid w:val="0030559D"/>
    <w:rsid w:val="00307338"/>
    <w:rsid w:val="00310292"/>
    <w:rsid w:val="0031526F"/>
    <w:rsid w:val="003253ED"/>
    <w:rsid w:val="00326227"/>
    <w:rsid w:val="0032777E"/>
    <w:rsid w:val="00331CAC"/>
    <w:rsid w:val="00335190"/>
    <w:rsid w:val="00335600"/>
    <w:rsid w:val="00335A4A"/>
    <w:rsid w:val="0033647C"/>
    <w:rsid w:val="00337BE5"/>
    <w:rsid w:val="0034116E"/>
    <w:rsid w:val="003413A5"/>
    <w:rsid w:val="0034145A"/>
    <w:rsid w:val="00343D16"/>
    <w:rsid w:val="00344576"/>
    <w:rsid w:val="003471CF"/>
    <w:rsid w:val="003503AF"/>
    <w:rsid w:val="003524F9"/>
    <w:rsid w:val="003543D8"/>
    <w:rsid w:val="00355564"/>
    <w:rsid w:val="00357346"/>
    <w:rsid w:val="003623B5"/>
    <w:rsid w:val="00366D3E"/>
    <w:rsid w:val="0037051F"/>
    <w:rsid w:val="0037099D"/>
    <w:rsid w:val="003738FB"/>
    <w:rsid w:val="0037504E"/>
    <w:rsid w:val="003767C1"/>
    <w:rsid w:val="003813BB"/>
    <w:rsid w:val="0038244D"/>
    <w:rsid w:val="00382975"/>
    <w:rsid w:val="003867C8"/>
    <w:rsid w:val="00390455"/>
    <w:rsid w:val="00390C92"/>
    <w:rsid w:val="003917B2"/>
    <w:rsid w:val="003A3167"/>
    <w:rsid w:val="003A3E24"/>
    <w:rsid w:val="003A4F0B"/>
    <w:rsid w:val="003B0DCC"/>
    <w:rsid w:val="003B2EDC"/>
    <w:rsid w:val="003B36CC"/>
    <w:rsid w:val="003B3AEB"/>
    <w:rsid w:val="003B46EC"/>
    <w:rsid w:val="003B5BE9"/>
    <w:rsid w:val="003B60BD"/>
    <w:rsid w:val="003B70BA"/>
    <w:rsid w:val="003C1023"/>
    <w:rsid w:val="003C2354"/>
    <w:rsid w:val="003C4F89"/>
    <w:rsid w:val="003C5566"/>
    <w:rsid w:val="003C6EDB"/>
    <w:rsid w:val="003D013B"/>
    <w:rsid w:val="003D21CE"/>
    <w:rsid w:val="003D2279"/>
    <w:rsid w:val="003D3C08"/>
    <w:rsid w:val="003D4DE9"/>
    <w:rsid w:val="003D5D7E"/>
    <w:rsid w:val="003D721A"/>
    <w:rsid w:val="003E0D2F"/>
    <w:rsid w:val="003E2466"/>
    <w:rsid w:val="003E7F26"/>
    <w:rsid w:val="003F00C8"/>
    <w:rsid w:val="003F0C65"/>
    <w:rsid w:val="003F4296"/>
    <w:rsid w:val="003F5DB6"/>
    <w:rsid w:val="003F6BBA"/>
    <w:rsid w:val="003F6CC5"/>
    <w:rsid w:val="00403E20"/>
    <w:rsid w:val="00410734"/>
    <w:rsid w:val="0041311D"/>
    <w:rsid w:val="00413349"/>
    <w:rsid w:val="00413D6B"/>
    <w:rsid w:val="0041739A"/>
    <w:rsid w:val="004253C6"/>
    <w:rsid w:val="00426280"/>
    <w:rsid w:val="004302CF"/>
    <w:rsid w:val="004327D2"/>
    <w:rsid w:val="004337F7"/>
    <w:rsid w:val="00433CE8"/>
    <w:rsid w:val="00434405"/>
    <w:rsid w:val="004352C5"/>
    <w:rsid w:val="00436120"/>
    <w:rsid w:val="00436C38"/>
    <w:rsid w:val="00436F79"/>
    <w:rsid w:val="00441432"/>
    <w:rsid w:val="004435C6"/>
    <w:rsid w:val="00444CBA"/>
    <w:rsid w:val="00445D8E"/>
    <w:rsid w:val="0044664E"/>
    <w:rsid w:val="00447B15"/>
    <w:rsid w:val="00452AA6"/>
    <w:rsid w:val="00452AB4"/>
    <w:rsid w:val="00456066"/>
    <w:rsid w:val="004604C1"/>
    <w:rsid w:val="00462FAB"/>
    <w:rsid w:val="0046544B"/>
    <w:rsid w:val="0046734A"/>
    <w:rsid w:val="004734B7"/>
    <w:rsid w:val="0047432F"/>
    <w:rsid w:val="0047481F"/>
    <w:rsid w:val="00475E6C"/>
    <w:rsid w:val="00476CD9"/>
    <w:rsid w:val="004777A5"/>
    <w:rsid w:val="00481506"/>
    <w:rsid w:val="004835DB"/>
    <w:rsid w:val="0048557B"/>
    <w:rsid w:val="004870F3"/>
    <w:rsid w:val="0048756B"/>
    <w:rsid w:val="004931C0"/>
    <w:rsid w:val="004939D0"/>
    <w:rsid w:val="004944B4"/>
    <w:rsid w:val="00494994"/>
    <w:rsid w:val="0049638F"/>
    <w:rsid w:val="004A050D"/>
    <w:rsid w:val="004A10E5"/>
    <w:rsid w:val="004A27D5"/>
    <w:rsid w:val="004A4371"/>
    <w:rsid w:val="004A54A1"/>
    <w:rsid w:val="004A6460"/>
    <w:rsid w:val="004A7C7A"/>
    <w:rsid w:val="004B242A"/>
    <w:rsid w:val="004B2C55"/>
    <w:rsid w:val="004B5092"/>
    <w:rsid w:val="004C74A0"/>
    <w:rsid w:val="004C78A5"/>
    <w:rsid w:val="004D0993"/>
    <w:rsid w:val="004D383D"/>
    <w:rsid w:val="004E31C0"/>
    <w:rsid w:val="004F6AF5"/>
    <w:rsid w:val="004F6DF8"/>
    <w:rsid w:val="00500408"/>
    <w:rsid w:val="005014CB"/>
    <w:rsid w:val="00502312"/>
    <w:rsid w:val="00505DFE"/>
    <w:rsid w:val="005060DF"/>
    <w:rsid w:val="0051367B"/>
    <w:rsid w:val="00515AF7"/>
    <w:rsid w:val="005177F0"/>
    <w:rsid w:val="005239BA"/>
    <w:rsid w:val="00525859"/>
    <w:rsid w:val="00527A0E"/>
    <w:rsid w:val="00527CA5"/>
    <w:rsid w:val="005314B2"/>
    <w:rsid w:val="00532EAB"/>
    <w:rsid w:val="005353EF"/>
    <w:rsid w:val="0054108F"/>
    <w:rsid w:val="005410B8"/>
    <w:rsid w:val="00545871"/>
    <w:rsid w:val="005459EE"/>
    <w:rsid w:val="00546EA0"/>
    <w:rsid w:val="00546EC2"/>
    <w:rsid w:val="005474F4"/>
    <w:rsid w:val="0055102C"/>
    <w:rsid w:val="00551D7F"/>
    <w:rsid w:val="00556173"/>
    <w:rsid w:val="005621F5"/>
    <w:rsid w:val="005657F4"/>
    <w:rsid w:val="005675E7"/>
    <w:rsid w:val="005701D4"/>
    <w:rsid w:val="005711A3"/>
    <w:rsid w:val="00572A79"/>
    <w:rsid w:val="00574AD0"/>
    <w:rsid w:val="00574D86"/>
    <w:rsid w:val="00575448"/>
    <w:rsid w:val="00575AC4"/>
    <w:rsid w:val="005852A6"/>
    <w:rsid w:val="005A01C3"/>
    <w:rsid w:val="005A11FB"/>
    <w:rsid w:val="005A358D"/>
    <w:rsid w:val="005A376A"/>
    <w:rsid w:val="005B061B"/>
    <w:rsid w:val="005B08D3"/>
    <w:rsid w:val="005B3A86"/>
    <w:rsid w:val="005B75AE"/>
    <w:rsid w:val="005C06FE"/>
    <w:rsid w:val="005C52BE"/>
    <w:rsid w:val="005D1B01"/>
    <w:rsid w:val="005D2565"/>
    <w:rsid w:val="005D49B9"/>
    <w:rsid w:val="005D50AE"/>
    <w:rsid w:val="005D57BE"/>
    <w:rsid w:val="005D7CA2"/>
    <w:rsid w:val="005E5BE0"/>
    <w:rsid w:val="005F2DC2"/>
    <w:rsid w:val="005F43AC"/>
    <w:rsid w:val="005F5616"/>
    <w:rsid w:val="005F5E9D"/>
    <w:rsid w:val="006002CF"/>
    <w:rsid w:val="00600453"/>
    <w:rsid w:val="00604857"/>
    <w:rsid w:val="00605FA1"/>
    <w:rsid w:val="00606FA2"/>
    <w:rsid w:val="00607501"/>
    <w:rsid w:val="00607ADF"/>
    <w:rsid w:val="006116D1"/>
    <w:rsid w:val="00615087"/>
    <w:rsid w:val="006179A9"/>
    <w:rsid w:val="006225A6"/>
    <w:rsid w:val="00622C26"/>
    <w:rsid w:val="006239DA"/>
    <w:rsid w:val="00623DE4"/>
    <w:rsid w:val="00623E21"/>
    <w:rsid w:val="00624967"/>
    <w:rsid w:val="0062522D"/>
    <w:rsid w:val="006268FB"/>
    <w:rsid w:val="0063012F"/>
    <w:rsid w:val="006317AB"/>
    <w:rsid w:val="0063433C"/>
    <w:rsid w:val="00634D4F"/>
    <w:rsid w:val="00640DD0"/>
    <w:rsid w:val="00643DD2"/>
    <w:rsid w:val="00644644"/>
    <w:rsid w:val="0064583E"/>
    <w:rsid w:val="00645F80"/>
    <w:rsid w:val="00647844"/>
    <w:rsid w:val="00647A9B"/>
    <w:rsid w:val="006538FE"/>
    <w:rsid w:val="00655BFA"/>
    <w:rsid w:val="0066051C"/>
    <w:rsid w:val="00662414"/>
    <w:rsid w:val="00662F2E"/>
    <w:rsid w:val="00665C58"/>
    <w:rsid w:val="00666CAA"/>
    <w:rsid w:val="0067321F"/>
    <w:rsid w:val="006743A1"/>
    <w:rsid w:val="0067785C"/>
    <w:rsid w:val="006828D8"/>
    <w:rsid w:val="00682EF2"/>
    <w:rsid w:val="00683B5B"/>
    <w:rsid w:val="00683B74"/>
    <w:rsid w:val="00684996"/>
    <w:rsid w:val="00684D85"/>
    <w:rsid w:val="00685473"/>
    <w:rsid w:val="00685488"/>
    <w:rsid w:val="00685947"/>
    <w:rsid w:val="00691B76"/>
    <w:rsid w:val="00692E04"/>
    <w:rsid w:val="00695098"/>
    <w:rsid w:val="00696529"/>
    <w:rsid w:val="00697E6C"/>
    <w:rsid w:val="006A3919"/>
    <w:rsid w:val="006A4DC5"/>
    <w:rsid w:val="006A6082"/>
    <w:rsid w:val="006B1BBC"/>
    <w:rsid w:val="006B3931"/>
    <w:rsid w:val="006B3F66"/>
    <w:rsid w:val="006B571A"/>
    <w:rsid w:val="006B5895"/>
    <w:rsid w:val="006B75F6"/>
    <w:rsid w:val="006C0125"/>
    <w:rsid w:val="006C11FB"/>
    <w:rsid w:val="006C2498"/>
    <w:rsid w:val="006C2EF1"/>
    <w:rsid w:val="006C3AD7"/>
    <w:rsid w:val="006C4514"/>
    <w:rsid w:val="006D1E87"/>
    <w:rsid w:val="006D2AB9"/>
    <w:rsid w:val="006D3C1D"/>
    <w:rsid w:val="006D3CFF"/>
    <w:rsid w:val="006D4B35"/>
    <w:rsid w:val="006D5A85"/>
    <w:rsid w:val="006E08E0"/>
    <w:rsid w:val="006E2923"/>
    <w:rsid w:val="006E353A"/>
    <w:rsid w:val="006E437C"/>
    <w:rsid w:val="006E5734"/>
    <w:rsid w:val="006E5A11"/>
    <w:rsid w:val="006E5C78"/>
    <w:rsid w:val="006E78B5"/>
    <w:rsid w:val="006F1EFA"/>
    <w:rsid w:val="006F228F"/>
    <w:rsid w:val="006F4748"/>
    <w:rsid w:val="006F489D"/>
    <w:rsid w:val="006F5223"/>
    <w:rsid w:val="006F56D0"/>
    <w:rsid w:val="00700B9C"/>
    <w:rsid w:val="0070176E"/>
    <w:rsid w:val="0070224C"/>
    <w:rsid w:val="007031BE"/>
    <w:rsid w:val="00706138"/>
    <w:rsid w:val="00711CCE"/>
    <w:rsid w:val="00712314"/>
    <w:rsid w:val="00714DB9"/>
    <w:rsid w:val="00716B34"/>
    <w:rsid w:val="00717683"/>
    <w:rsid w:val="00721584"/>
    <w:rsid w:val="00723A4B"/>
    <w:rsid w:val="00723BE3"/>
    <w:rsid w:val="00723ED9"/>
    <w:rsid w:val="00730941"/>
    <w:rsid w:val="00731A62"/>
    <w:rsid w:val="00732280"/>
    <w:rsid w:val="00732346"/>
    <w:rsid w:val="0073273E"/>
    <w:rsid w:val="00732770"/>
    <w:rsid w:val="00733393"/>
    <w:rsid w:val="00740098"/>
    <w:rsid w:val="0074185F"/>
    <w:rsid w:val="00750276"/>
    <w:rsid w:val="00750961"/>
    <w:rsid w:val="007525E1"/>
    <w:rsid w:val="00757798"/>
    <w:rsid w:val="0076487E"/>
    <w:rsid w:val="00765B96"/>
    <w:rsid w:val="00767489"/>
    <w:rsid w:val="00770D95"/>
    <w:rsid w:val="007713F7"/>
    <w:rsid w:val="00772133"/>
    <w:rsid w:val="00774036"/>
    <w:rsid w:val="00775DEE"/>
    <w:rsid w:val="0078024D"/>
    <w:rsid w:val="007804B3"/>
    <w:rsid w:val="0078345D"/>
    <w:rsid w:val="007845B5"/>
    <w:rsid w:val="007859F3"/>
    <w:rsid w:val="0079153A"/>
    <w:rsid w:val="007942CB"/>
    <w:rsid w:val="007942D5"/>
    <w:rsid w:val="00795785"/>
    <w:rsid w:val="00796129"/>
    <w:rsid w:val="007A1C54"/>
    <w:rsid w:val="007A1D83"/>
    <w:rsid w:val="007A32EC"/>
    <w:rsid w:val="007A3E25"/>
    <w:rsid w:val="007A4966"/>
    <w:rsid w:val="007A578A"/>
    <w:rsid w:val="007A6F40"/>
    <w:rsid w:val="007B2E8B"/>
    <w:rsid w:val="007B67B1"/>
    <w:rsid w:val="007B6C1C"/>
    <w:rsid w:val="007B779F"/>
    <w:rsid w:val="007C46EB"/>
    <w:rsid w:val="007C581A"/>
    <w:rsid w:val="007C5CCE"/>
    <w:rsid w:val="007C5E12"/>
    <w:rsid w:val="007C7838"/>
    <w:rsid w:val="007D33CC"/>
    <w:rsid w:val="007D4EA0"/>
    <w:rsid w:val="007D5E9A"/>
    <w:rsid w:val="007D6E6E"/>
    <w:rsid w:val="007E0934"/>
    <w:rsid w:val="007E1EBD"/>
    <w:rsid w:val="007E2318"/>
    <w:rsid w:val="007E243E"/>
    <w:rsid w:val="007E3078"/>
    <w:rsid w:val="007E3DFA"/>
    <w:rsid w:val="007E5934"/>
    <w:rsid w:val="007E69C6"/>
    <w:rsid w:val="007F0130"/>
    <w:rsid w:val="007F14A1"/>
    <w:rsid w:val="007F452D"/>
    <w:rsid w:val="00800A8A"/>
    <w:rsid w:val="008029A0"/>
    <w:rsid w:val="008079B0"/>
    <w:rsid w:val="00810D82"/>
    <w:rsid w:val="008126F0"/>
    <w:rsid w:val="00816AAE"/>
    <w:rsid w:val="008172AF"/>
    <w:rsid w:val="00826428"/>
    <w:rsid w:val="00827080"/>
    <w:rsid w:val="00830F2A"/>
    <w:rsid w:val="00834DAA"/>
    <w:rsid w:val="00836327"/>
    <w:rsid w:val="00837DEB"/>
    <w:rsid w:val="008404A5"/>
    <w:rsid w:val="00840993"/>
    <w:rsid w:val="00842A6C"/>
    <w:rsid w:val="00844F83"/>
    <w:rsid w:val="0084631A"/>
    <w:rsid w:val="00846476"/>
    <w:rsid w:val="0084690D"/>
    <w:rsid w:val="008470DA"/>
    <w:rsid w:val="00852DF7"/>
    <w:rsid w:val="00854B86"/>
    <w:rsid w:val="00857D33"/>
    <w:rsid w:val="008628E7"/>
    <w:rsid w:val="0086599A"/>
    <w:rsid w:val="0086782F"/>
    <w:rsid w:val="00877355"/>
    <w:rsid w:val="00877F80"/>
    <w:rsid w:val="00880DA8"/>
    <w:rsid w:val="008826B4"/>
    <w:rsid w:val="00882AE6"/>
    <w:rsid w:val="00884AFA"/>
    <w:rsid w:val="0088743E"/>
    <w:rsid w:val="00887E85"/>
    <w:rsid w:val="008905D0"/>
    <w:rsid w:val="00891B2E"/>
    <w:rsid w:val="00893D72"/>
    <w:rsid w:val="0089419C"/>
    <w:rsid w:val="008968AA"/>
    <w:rsid w:val="00896ECA"/>
    <w:rsid w:val="00897BEB"/>
    <w:rsid w:val="008A0003"/>
    <w:rsid w:val="008A070F"/>
    <w:rsid w:val="008A17C6"/>
    <w:rsid w:val="008A5833"/>
    <w:rsid w:val="008B2B6A"/>
    <w:rsid w:val="008B3352"/>
    <w:rsid w:val="008B3545"/>
    <w:rsid w:val="008C0299"/>
    <w:rsid w:val="008C0834"/>
    <w:rsid w:val="008C148D"/>
    <w:rsid w:val="008C1AB0"/>
    <w:rsid w:val="008C2903"/>
    <w:rsid w:val="008C374A"/>
    <w:rsid w:val="008C450C"/>
    <w:rsid w:val="008C7FEF"/>
    <w:rsid w:val="008D0A96"/>
    <w:rsid w:val="008D193C"/>
    <w:rsid w:val="008D1FE6"/>
    <w:rsid w:val="008D2BE8"/>
    <w:rsid w:val="008D75D2"/>
    <w:rsid w:val="008E2B30"/>
    <w:rsid w:val="008E3A88"/>
    <w:rsid w:val="008E3DBE"/>
    <w:rsid w:val="008E5C20"/>
    <w:rsid w:val="008E60E9"/>
    <w:rsid w:val="008F0953"/>
    <w:rsid w:val="008F0EE9"/>
    <w:rsid w:val="008F3B79"/>
    <w:rsid w:val="008F4E1F"/>
    <w:rsid w:val="008F55D5"/>
    <w:rsid w:val="008F5A53"/>
    <w:rsid w:val="00906BD6"/>
    <w:rsid w:val="00907E05"/>
    <w:rsid w:val="00910305"/>
    <w:rsid w:val="009104FB"/>
    <w:rsid w:val="0091059C"/>
    <w:rsid w:val="00910964"/>
    <w:rsid w:val="00910FD5"/>
    <w:rsid w:val="00915710"/>
    <w:rsid w:val="0092206D"/>
    <w:rsid w:val="00926061"/>
    <w:rsid w:val="009310BD"/>
    <w:rsid w:val="00941926"/>
    <w:rsid w:val="00941C27"/>
    <w:rsid w:val="00943743"/>
    <w:rsid w:val="00943CA1"/>
    <w:rsid w:val="009466E9"/>
    <w:rsid w:val="00950D06"/>
    <w:rsid w:val="0095174E"/>
    <w:rsid w:val="0095374D"/>
    <w:rsid w:val="00953B62"/>
    <w:rsid w:val="0095746B"/>
    <w:rsid w:val="00960A60"/>
    <w:rsid w:val="00963017"/>
    <w:rsid w:val="00963B5C"/>
    <w:rsid w:val="0096711F"/>
    <w:rsid w:val="00971B74"/>
    <w:rsid w:val="00973AF1"/>
    <w:rsid w:val="00973C7A"/>
    <w:rsid w:val="00976355"/>
    <w:rsid w:val="00976EAC"/>
    <w:rsid w:val="009778C1"/>
    <w:rsid w:val="00981A8B"/>
    <w:rsid w:val="00984C87"/>
    <w:rsid w:val="00990A5D"/>
    <w:rsid w:val="00991640"/>
    <w:rsid w:val="009917A5"/>
    <w:rsid w:val="00992851"/>
    <w:rsid w:val="0099428D"/>
    <w:rsid w:val="009959B8"/>
    <w:rsid w:val="009A0BA3"/>
    <w:rsid w:val="009A24E4"/>
    <w:rsid w:val="009A515B"/>
    <w:rsid w:val="009A6CC2"/>
    <w:rsid w:val="009A7D3B"/>
    <w:rsid w:val="009B26D4"/>
    <w:rsid w:val="009B416E"/>
    <w:rsid w:val="009C149B"/>
    <w:rsid w:val="009C27CE"/>
    <w:rsid w:val="009C618C"/>
    <w:rsid w:val="009C7C6F"/>
    <w:rsid w:val="009C7DDD"/>
    <w:rsid w:val="009D092C"/>
    <w:rsid w:val="009D2A6A"/>
    <w:rsid w:val="009D2EFE"/>
    <w:rsid w:val="009D40EA"/>
    <w:rsid w:val="009D6257"/>
    <w:rsid w:val="009E180D"/>
    <w:rsid w:val="009E2BAC"/>
    <w:rsid w:val="009E43A8"/>
    <w:rsid w:val="009E4517"/>
    <w:rsid w:val="009F0853"/>
    <w:rsid w:val="009F15EB"/>
    <w:rsid w:val="009F3543"/>
    <w:rsid w:val="009F5C88"/>
    <w:rsid w:val="009F5DCA"/>
    <w:rsid w:val="00A03C92"/>
    <w:rsid w:val="00A0663C"/>
    <w:rsid w:val="00A1250F"/>
    <w:rsid w:val="00A13575"/>
    <w:rsid w:val="00A146F7"/>
    <w:rsid w:val="00A17CDA"/>
    <w:rsid w:val="00A24D0C"/>
    <w:rsid w:val="00A25524"/>
    <w:rsid w:val="00A27294"/>
    <w:rsid w:val="00A33D7B"/>
    <w:rsid w:val="00A36016"/>
    <w:rsid w:val="00A37CBE"/>
    <w:rsid w:val="00A42279"/>
    <w:rsid w:val="00A474B2"/>
    <w:rsid w:val="00A50706"/>
    <w:rsid w:val="00A50C18"/>
    <w:rsid w:val="00A523CA"/>
    <w:rsid w:val="00A524CF"/>
    <w:rsid w:val="00A53106"/>
    <w:rsid w:val="00A55893"/>
    <w:rsid w:val="00A55CE0"/>
    <w:rsid w:val="00A5724C"/>
    <w:rsid w:val="00A70668"/>
    <w:rsid w:val="00A7459C"/>
    <w:rsid w:val="00A75B6C"/>
    <w:rsid w:val="00A75F54"/>
    <w:rsid w:val="00A7642F"/>
    <w:rsid w:val="00A81006"/>
    <w:rsid w:val="00A85D29"/>
    <w:rsid w:val="00A85EA4"/>
    <w:rsid w:val="00A85F99"/>
    <w:rsid w:val="00A86B16"/>
    <w:rsid w:val="00A90E01"/>
    <w:rsid w:val="00A92CD5"/>
    <w:rsid w:val="00A930E0"/>
    <w:rsid w:val="00A941CB"/>
    <w:rsid w:val="00A94C08"/>
    <w:rsid w:val="00A95DC3"/>
    <w:rsid w:val="00A97ADB"/>
    <w:rsid w:val="00AA18EC"/>
    <w:rsid w:val="00AA1CD7"/>
    <w:rsid w:val="00AA3EA1"/>
    <w:rsid w:val="00AA4CB9"/>
    <w:rsid w:val="00AA530B"/>
    <w:rsid w:val="00AB647C"/>
    <w:rsid w:val="00AB670E"/>
    <w:rsid w:val="00AB7A38"/>
    <w:rsid w:val="00AC006D"/>
    <w:rsid w:val="00AC0C4C"/>
    <w:rsid w:val="00AC29E4"/>
    <w:rsid w:val="00AC34AC"/>
    <w:rsid w:val="00AC3EB1"/>
    <w:rsid w:val="00AC44D1"/>
    <w:rsid w:val="00AD1A72"/>
    <w:rsid w:val="00AD22B3"/>
    <w:rsid w:val="00AD517D"/>
    <w:rsid w:val="00AD7AF3"/>
    <w:rsid w:val="00AE0C54"/>
    <w:rsid w:val="00AE27B4"/>
    <w:rsid w:val="00AF4719"/>
    <w:rsid w:val="00AF7086"/>
    <w:rsid w:val="00B00284"/>
    <w:rsid w:val="00B0358E"/>
    <w:rsid w:val="00B04E32"/>
    <w:rsid w:val="00B055C2"/>
    <w:rsid w:val="00B10BAE"/>
    <w:rsid w:val="00B11698"/>
    <w:rsid w:val="00B166A4"/>
    <w:rsid w:val="00B16E0F"/>
    <w:rsid w:val="00B17083"/>
    <w:rsid w:val="00B233A0"/>
    <w:rsid w:val="00B24D5A"/>
    <w:rsid w:val="00B25340"/>
    <w:rsid w:val="00B33895"/>
    <w:rsid w:val="00B33D9C"/>
    <w:rsid w:val="00B36956"/>
    <w:rsid w:val="00B36A03"/>
    <w:rsid w:val="00B36C1E"/>
    <w:rsid w:val="00B37966"/>
    <w:rsid w:val="00B423BE"/>
    <w:rsid w:val="00B463C4"/>
    <w:rsid w:val="00B47784"/>
    <w:rsid w:val="00B50BB6"/>
    <w:rsid w:val="00B566A7"/>
    <w:rsid w:val="00B613A3"/>
    <w:rsid w:val="00B63220"/>
    <w:rsid w:val="00B63D9F"/>
    <w:rsid w:val="00B641B7"/>
    <w:rsid w:val="00B6440A"/>
    <w:rsid w:val="00B65C3B"/>
    <w:rsid w:val="00B70B7A"/>
    <w:rsid w:val="00B7780B"/>
    <w:rsid w:val="00B77A1F"/>
    <w:rsid w:val="00B82F8B"/>
    <w:rsid w:val="00B83B27"/>
    <w:rsid w:val="00B86B66"/>
    <w:rsid w:val="00B91343"/>
    <w:rsid w:val="00B93D4D"/>
    <w:rsid w:val="00BA3CC2"/>
    <w:rsid w:val="00BA60AE"/>
    <w:rsid w:val="00BA6777"/>
    <w:rsid w:val="00BA74F5"/>
    <w:rsid w:val="00BB4832"/>
    <w:rsid w:val="00BB7713"/>
    <w:rsid w:val="00BB7A2A"/>
    <w:rsid w:val="00BC1DE4"/>
    <w:rsid w:val="00BC620E"/>
    <w:rsid w:val="00BC6E3D"/>
    <w:rsid w:val="00BC7B7F"/>
    <w:rsid w:val="00BD123C"/>
    <w:rsid w:val="00BD21A1"/>
    <w:rsid w:val="00BD5B0E"/>
    <w:rsid w:val="00BD6D07"/>
    <w:rsid w:val="00BD7A94"/>
    <w:rsid w:val="00BE065E"/>
    <w:rsid w:val="00BE06AF"/>
    <w:rsid w:val="00BE2F71"/>
    <w:rsid w:val="00BE3CC7"/>
    <w:rsid w:val="00BE3CD2"/>
    <w:rsid w:val="00BE5903"/>
    <w:rsid w:val="00BE5FC8"/>
    <w:rsid w:val="00BF0FCB"/>
    <w:rsid w:val="00BF20B3"/>
    <w:rsid w:val="00BF2F40"/>
    <w:rsid w:val="00BF3076"/>
    <w:rsid w:val="00BF408F"/>
    <w:rsid w:val="00BF59EF"/>
    <w:rsid w:val="00BF6065"/>
    <w:rsid w:val="00BF6EB9"/>
    <w:rsid w:val="00C002A3"/>
    <w:rsid w:val="00C0043B"/>
    <w:rsid w:val="00C0049E"/>
    <w:rsid w:val="00C0183B"/>
    <w:rsid w:val="00C061BB"/>
    <w:rsid w:val="00C06E31"/>
    <w:rsid w:val="00C06F71"/>
    <w:rsid w:val="00C15859"/>
    <w:rsid w:val="00C20761"/>
    <w:rsid w:val="00C24FF0"/>
    <w:rsid w:val="00C25EC5"/>
    <w:rsid w:val="00C27283"/>
    <w:rsid w:val="00C30DBC"/>
    <w:rsid w:val="00C357AC"/>
    <w:rsid w:val="00C35F26"/>
    <w:rsid w:val="00C363F4"/>
    <w:rsid w:val="00C36C3A"/>
    <w:rsid w:val="00C36E9C"/>
    <w:rsid w:val="00C37F01"/>
    <w:rsid w:val="00C4083B"/>
    <w:rsid w:val="00C4309C"/>
    <w:rsid w:val="00C44F74"/>
    <w:rsid w:val="00C456B9"/>
    <w:rsid w:val="00C52B42"/>
    <w:rsid w:val="00C52DD2"/>
    <w:rsid w:val="00C55D3E"/>
    <w:rsid w:val="00C578D5"/>
    <w:rsid w:val="00C60297"/>
    <w:rsid w:val="00C61086"/>
    <w:rsid w:val="00C61143"/>
    <w:rsid w:val="00C6249D"/>
    <w:rsid w:val="00C64821"/>
    <w:rsid w:val="00C65000"/>
    <w:rsid w:val="00C67132"/>
    <w:rsid w:val="00C76E98"/>
    <w:rsid w:val="00C82380"/>
    <w:rsid w:val="00C82E65"/>
    <w:rsid w:val="00C8340E"/>
    <w:rsid w:val="00C867D1"/>
    <w:rsid w:val="00C91987"/>
    <w:rsid w:val="00C93270"/>
    <w:rsid w:val="00C93CEA"/>
    <w:rsid w:val="00C9414F"/>
    <w:rsid w:val="00C945CF"/>
    <w:rsid w:val="00C95D2C"/>
    <w:rsid w:val="00C95EFA"/>
    <w:rsid w:val="00C97358"/>
    <w:rsid w:val="00CA13C5"/>
    <w:rsid w:val="00CA43E6"/>
    <w:rsid w:val="00CA72F8"/>
    <w:rsid w:val="00CB11B4"/>
    <w:rsid w:val="00CB2545"/>
    <w:rsid w:val="00CB38E1"/>
    <w:rsid w:val="00CB590B"/>
    <w:rsid w:val="00CB6E34"/>
    <w:rsid w:val="00CC316F"/>
    <w:rsid w:val="00CD0D56"/>
    <w:rsid w:val="00CD0F40"/>
    <w:rsid w:val="00CD2412"/>
    <w:rsid w:val="00CD3A25"/>
    <w:rsid w:val="00CD5898"/>
    <w:rsid w:val="00CE08F5"/>
    <w:rsid w:val="00CE0D37"/>
    <w:rsid w:val="00CE20F2"/>
    <w:rsid w:val="00CE606E"/>
    <w:rsid w:val="00CE7D39"/>
    <w:rsid w:val="00CF14D6"/>
    <w:rsid w:val="00CF3A57"/>
    <w:rsid w:val="00CF6CCC"/>
    <w:rsid w:val="00CF7ED3"/>
    <w:rsid w:val="00D01CB6"/>
    <w:rsid w:val="00D01D26"/>
    <w:rsid w:val="00D04F23"/>
    <w:rsid w:val="00D10233"/>
    <w:rsid w:val="00D152C7"/>
    <w:rsid w:val="00D15A0F"/>
    <w:rsid w:val="00D20009"/>
    <w:rsid w:val="00D214F0"/>
    <w:rsid w:val="00D216CE"/>
    <w:rsid w:val="00D21CD5"/>
    <w:rsid w:val="00D226D5"/>
    <w:rsid w:val="00D23C17"/>
    <w:rsid w:val="00D31E06"/>
    <w:rsid w:val="00D32CF0"/>
    <w:rsid w:val="00D3582A"/>
    <w:rsid w:val="00D37254"/>
    <w:rsid w:val="00D373FC"/>
    <w:rsid w:val="00D40FE3"/>
    <w:rsid w:val="00D47E5F"/>
    <w:rsid w:val="00D5468D"/>
    <w:rsid w:val="00D54C2A"/>
    <w:rsid w:val="00D56994"/>
    <w:rsid w:val="00D61F16"/>
    <w:rsid w:val="00D6255C"/>
    <w:rsid w:val="00D63361"/>
    <w:rsid w:val="00D6773F"/>
    <w:rsid w:val="00D74D4E"/>
    <w:rsid w:val="00D75162"/>
    <w:rsid w:val="00D8642F"/>
    <w:rsid w:val="00D9025B"/>
    <w:rsid w:val="00D95B72"/>
    <w:rsid w:val="00D9605D"/>
    <w:rsid w:val="00D9735A"/>
    <w:rsid w:val="00D97623"/>
    <w:rsid w:val="00DA0AB1"/>
    <w:rsid w:val="00DA6CF9"/>
    <w:rsid w:val="00DB2AAB"/>
    <w:rsid w:val="00DB4D2D"/>
    <w:rsid w:val="00DB6C4C"/>
    <w:rsid w:val="00DC1BC8"/>
    <w:rsid w:val="00DD05EB"/>
    <w:rsid w:val="00DD1D6B"/>
    <w:rsid w:val="00DD1FAE"/>
    <w:rsid w:val="00DD29C5"/>
    <w:rsid w:val="00DE0FA6"/>
    <w:rsid w:val="00DE1D77"/>
    <w:rsid w:val="00DE5E65"/>
    <w:rsid w:val="00DE63B8"/>
    <w:rsid w:val="00DE7034"/>
    <w:rsid w:val="00DE7513"/>
    <w:rsid w:val="00DF24C6"/>
    <w:rsid w:val="00DF39BF"/>
    <w:rsid w:val="00DF4C92"/>
    <w:rsid w:val="00DF56CA"/>
    <w:rsid w:val="00DF69B6"/>
    <w:rsid w:val="00E042C3"/>
    <w:rsid w:val="00E06448"/>
    <w:rsid w:val="00E07E23"/>
    <w:rsid w:val="00E1007E"/>
    <w:rsid w:val="00E110D0"/>
    <w:rsid w:val="00E114DC"/>
    <w:rsid w:val="00E16CB4"/>
    <w:rsid w:val="00E17241"/>
    <w:rsid w:val="00E17E68"/>
    <w:rsid w:val="00E32D6A"/>
    <w:rsid w:val="00E35119"/>
    <w:rsid w:val="00E4018E"/>
    <w:rsid w:val="00E41D58"/>
    <w:rsid w:val="00E42886"/>
    <w:rsid w:val="00E43F2B"/>
    <w:rsid w:val="00E45683"/>
    <w:rsid w:val="00E514CB"/>
    <w:rsid w:val="00E552DD"/>
    <w:rsid w:val="00E569B8"/>
    <w:rsid w:val="00E6268F"/>
    <w:rsid w:val="00E63D32"/>
    <w:rsid w:val="00E63D43"/>
    <w:rsid w:val="00E65ADA"/>
    <w:rsid w:val="00E65B02"/>
    <w:rsid w:val="00E70192"/>
    <w:rsid w:val="00E709BD"/>
    <w:rsid w:val="00E710C7"/>
    <w:rsid w:val="00E8388D"/>
    <w:rsid w:val="00E852D5"/>
    <w:rsid w:val="00E865DA"/>
    <w:rsid w:val="00E867D2"/>
    <w:rsid w:val="00E86BB2"/>
    <w:rsid w:val="00E87A9C"/>
    <w:rsid w:val="00E905AC"/>
    <w:rsid w:val="00E9154B"/>
    <w:rsid w:val="00E930B5"/>
    <w:rsid w:val="00E96840"/>
    <w:rsid w:val="00EA16F1"/>
    <w:rsid w:val="00EA5A7C"/>
    <w:rsid w:val="00EA7A79"/>
    <w:rsid w:val="00EB1802"/>
    <w:rsid w:val="00EB2D77"/>
    <w:rsid w:val="00EB76ED"/>
    <w:rsid w:val="00EC0BE5"/>
    <w:rsid w:val="00EC0D43"/>
    <w:rsid w:val="00EC14B7"/>
    <w:rsid w:val="00EC15F9"/>
    <w:rsid w:val="00EC30C3"/>
    <w:rsid w:val="00EC7D6F"/>
    <w:rsid w:val="00ED2D92"/>
    <w:rsid w:val="00ED395F"/>
    <w:rsid w:val="00ED6428"/>
    <w:rsid w:val="00ED7A1E"/>
    <w:rsid w:val="00EE17FA"/>
    <w:rsid w:val="00EE5461"/>
    <w:rsid w:val="00EE5A1A"/>
    <w:rsid w:val="00EE5AB3"/>
    <w:rsid w:val="00EE6574"/>
    <w:rsid w:val="00EE78A9"/>
    <w:rsid w:val="00EF0375"/>
    <w:rsid w:val="00EF0385"/>
    <w:rsid w:val="00EF1641"/>
    <w:rsid w:val="00EF2009"/>
    <w:rsid w:val="00F02219"/>
    <w:rsid w:val="00F0514F"/>
    <w:rsid w:val="00F062B6"/>
    <w:rsid w:val="00F106D1"/>
    <w:rsid w:val="00F11E7A"/>
    <w:rsid w:val="00F14684"/>
    <w:rsid w:val="00F15E8D"/>
    <w:rsid w:val="00F16238"/>
    <w:rsid w:val="00F16F35"/>
    <w:rsid w:val="00F21F84"/>
    <w:rsid w:val="00F251A5"/>
    <w:rsid w:val="00F255D4"/>
    <w:rsid w:val="00F25A58"/>
    <w:rsid w:val="00F3296F"/>
    <w:rsid w:val="00F34E6B"/>
    <w:rsid w:val="00F35089"/>
    <w:rsid w:val="00F37C08"/>
    <w:rsid w:val="00F401E3"/>
    <w:rsid w:val="00F529CA"/>
    <w:rsid w:val="00F52E6E"/>
    <w:rsid w:val="00F5407B"/>
    <w:rsid w:val="00F56FDB"/>
    <w:rsid w:val="00F57DF3"/>
    <w:rsid w:val="00F64BE4"/>
    <w:rsid w:val="00F66BA6"/>
    <w:rsid w:val="00F742C8"/>
    <w:rsid w:val="00F773FA"/>
    <w:rsid w:val="00F81741"/>
    <w:rsid w:val="00F82F01"/>
    <w:rsid w:val="00F83568"/>
    <w:rsid w:val="00F86322"/>
    <w:rsid w:val="00F87497"/>
    <w:rsid w:val="00F87AD8"/>
    <w:rsid w:val="00F93040"/>
    <w:rsid w:val="00F934A5"/>
    <w:rsid w:val="00F943CF"/>
    <w:rsid w:val="00F96062"/>
    <w:rsid w:val="00F97F63"/>
    <w:rsid w:val="00FA0BBD"/>
    <w:rsid w:val="00FA25A0"/>
    <w:rsid w:val="00FA4147"/>
    <w:rsid w:val="00FA42C9"/>
    <w:rsid w:val="00FA4BBE"/>
    <w:rsid w:val="00FB15B0"/>
    <w:rsid w:val="00FB1725"/>
    <w:rsid w:val="00FB4E1C"/>
    <w:rsid w:val="00FB52F5"/>
    <w:rsid w:val="00FB5DFC"/>
    <w:rsid w:val="00FB5E81"/>
    <w:rsid w:val="00FB7CFD"/>
    <w:rsid w:val="00FC08EB"/>
    <w:rsid w:val="00FC35F6"/>
    <w:rsid w:val="00FC5285"/>
    <w:rsid w:val="00FC7E6F"/>
    <w:rsid w:val="00FD0161"/>
    <w:rsid w:val="00FD1CE6"/>
    <w:rsid w:val="00FD251B"/>
    <w:rsid w:val="00FD2522"/>
    <w:rsid w:val="00FD503C"/>
    <w:rsid w:val="00FD5407"/>
    <w:rsid w:val="00FD5769"/>
    <w:rsid w:val="00FD7F27"/>
    <w:rsid w:val="00FE16F8"/>
    <w:rsid w:val="00FE1BEE"/>
    <w:rsid w:val="00FE3E1A"/>
    <w:rsid w:val="00FE7B0B"/>
    <w:rsid w:val="00FF32E1"/>
    <w:rsid w:val="00FF6BF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131A"/>
  <w15:docId w15:val="{157AD2B3-3667-4E53-9DC8-99E3A5EF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C4F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C4F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3C4F8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3C4F8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3C4F8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C4F8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C4F8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C4F8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C4F8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4F8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C4F8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3C4F8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3C4F8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sid w:val="003C4F8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C4F8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4F8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4F8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4F8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4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4F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4F8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C4F8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4F8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4F89"/>
    <w:rPr>
      <w:i/>
      <w:iCs/>
      <w:color w:val="404040" w:themeColor="text1" w:themeTint="BF"/>
    </w:rPr>
  </w:style>
  <w:style w:type="paragraph" w:styleId="Sraopastraipa">
    <w:name w:val="List Paragraph"/>
    <w:basedOn w:val="prastasis"/>
    <w:uiPriority w:val="34"/>
    <w:qFormat/>
    <w:rsid w:val="003C4F89"/>
    <w:pPr>
      <w:ind w:left="720"/>
      <w:contextualSpacing/>
    </w:pPr>
  </w:style>
  <w:style w:type="character" w:styleId="Rykuspabraukimas">
    <w:name w:val="Intense Emphasis"/>
    <w:basedOn w:val="Numatytasispastraiposriftas"/>
    <w:uiPriority w:val="21"/>
    <w:qFormat/>
    <w:rsid w:val="003C4F89"/>
    <w:rPr>
      <w:i/>
      <w:iCs/>
      <w:color w:val="0F4761" w:themeColor="accent1" w:themeShade="BF"/>
    </w:rPr>
  </w:style>
  <w:style w:type="paragraph" w:styleId="Iskirtacitata">
    <w:name w:val="Intense Quote"/>
    <w:basedOn w:val="prastasis"/>
    <w:next w:val="prastasis"/>
    <w:link w:val="IskirtacitataDiagrama"/>
    <w:uiPriority w:val="30"/>
    <w:qFormat/>
    <w:rsid w:val="003C4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C4F89"/>
    <w:rPr>
      <w:i/>
      <w:iCs/>
      <w:color w:val="0F4761" w:themeColor="accent1" w:themeShade="BF"/>
    </w:rPr>
  </w:style>
  <w:style w:type="character" w:styleId="Rykinuoroda">
    <w:name w:val="Intense Reference"/>
    <w:basedOn w:val="Numatytasispastraiposriftas"/>
    <w:uiPriority w:val="32"/>
    <w:qFormat/>
    <w:rsid w:val="003C4F89"/>
    <w:rPr>
      <w:b/>
      <w:bCs/>
      <w:smallCaps/>
      <w:color w:val="0F4761" w:themeColor="accent1" w:themeShade="BF"/>
      <w:spacing w:val="5"/>
    </w:rPr>
  </w:style>
  <w:style w:type="paragraph" w:styleId="Pagrindinistekstas2">
    <w:name w:val="Body Text 2"/>
    <w:basedOn w:val="prastasis"/>
    <w:link w:val="Pagrindinistekstas2Diagrama"/>
    <w:uiPriority w:val="99"/>
    <w:rsid w:val="003C4F89"/>
    <w:pPr>
      <w:spacing w:after="120" w:line="480" w:lineRule="auto"/>
    </w:pPr>
    <w:rPr>
      <w:rFonts w:ascii="Times New Roman" w:eastAsia="Times New Roman" w:hAnsi="Times New Roman" w:cs="Times New Roman"/>
      <w:kern w:val="0"/>
      <w:sz w:val="24"/>
      <w:szCs w:val="20"/>
      <w14:ligatures w14:val="none"/>
    </w:rPr>
  </w:style>
  <w:style w:type="character" w:customStyle="1" w:styleId="Pagrindinistekstas2Diagrama">
    <w:name w:val="Pagrindinis tekstas 2 Diagrama"/>
    <w:basedOn w:val="Numatytasispastraiposriftas"/>
    <w:link w:val="Pagrindinistekstas2"/>
    <w:uiPriority w:val="99"/>
    <w:rsid w:val="003C4F89"/>
    <w:rPr>
      <w:rFonts w:ascii="Times New Roman" w:eastAsia="Times New Roman" w:hAnsi="Times New Roman" w:cs="Times New Roman"/>
      <w:kern w:val="0"/>
      <w:sz w:val="24"/>
      <w:szCs w:val="20"/>
      <w14:ligatures w14:val="none"/>
    </w:rPr>
  </w:style>
  <w:style w:type="paragraph" w:styleId="Antrats">
    <w:name w:val="header"/>
    <w:aliases w:val="Char,Diagrama"/>
    <w:basedOn w:val="prastasis"/>
    <w:link w:val="AntratsDiagrama"/>
    <w:uiPriority w:val="99"/>
    <w:rsid w:val="003C4F89"/>
    <w:pPr>
      <w:tabs>
        <w:tab w:val="center" w:pos="4153"/>
        <w:tab w:val="right" w:pos="8306"/>
      </w:tabs>
      <w:spacing w:after="0" w:line="240" w:lineRule="auto"/>
    </w:pPr>
    <w:rPr>
      <w:rFonts w:ascii="TimesLT" w:eastAsia="Times New Roman" w:hAnsi="TimesLT" w:cs="Times New Roman"/>
      <w:kern w:val="0"/>
      <w:sz w:val="24"/>
      <w:szCs w:val="20"/>
      <w14:ligatures w14:val="none"/>
    </w:rPr>
  </w:style>
  <w:style w:type="character" w:customStyle="1" w:styleId="AntratsDiagrama">
    <w:name w:val="Antraštės Diagrama"/>
    <w:aliases w:val="Char Diagrama,Diagrama Diagrama"/>
    <w:basedOn w:val="Numatytasispastraiposriftas"/>
    <w:link w:val="Antrats"/>
    <w:uiPriority w:val="99"/>
    <w:rsid w:val="003C4F89"/>
    <w:rPr>
      <w:rFonts w:ascii="TimesLT" w:eastAsia="Times New Roman" w:hAnsi="TimesLT" w:cs="Times New Roman"/>
      <w:kern w:val="0"/>
      <w:sz w:val="24"/>
      <w:szCs w:val="20"/>
      <w14:ligatures w14:val="none"/>
    </w:rPr>
  </w:style>
  <w:style w:type="character" w:styleId="Grietas">
    <w:name w:val="Strong"/>
    <w:basedOn w:val="Numatytasispastraiposriftas"/>
    <w:uiPriority w:val="22"/>
    <w:qFormat/>
    <w:rsid w:val="003C4F89"/>
    <w:rPr>
      <w:b/>
    </w:rPr>
  </w:style>
  <w:style w:type="character" w:styleId="Puslapionumeris">
    <w:name w:val="page number"/>
    <w:basedOn w:val="Numatytasispastraiposriftas"/>
    <w:uiPriority w:val="99"/>
    <w:rsid w:val="003C4F89"/>
    <w:rPr>
      <w:rFonts w:cs="Times New Roman"/>
    </w:rPr>
  </w:style>
  <w:style w:type="paragraph" w:styleId="Komentarotekstas">
    <w:name w:val="annotation text"/>
    <w:basedOn w:val="prastasis"/>
    <w:link w:val="KomentarotekstasDiagrama"/>
    <w:uiPriority w:val="99"/>
    <w:rsid w:val="003C4F89"/>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3C4F89"/>
    <w:rPr>
      <w:rFonts w:ascii="Times New Roman" w:eastAsia="Times New Roman" w:hAnsi="Times New Roman" w:cs="Times New Roman"/>
      <w:kern w:val="0"/>
      <w:sz w:val="20"/>
      <w:szCs w:val="20"/>
      <w14:ligatures w14:val="none"/>
    </w:rPr>
  </w:style>
  <w:style w:type="paragraph" w:styleId="Paprastasistekstas">
    <w:name w:val="Plain Text"/>
    <w:basedOn w:val="prastasis"/>
    <w:link w:val="PaprastasistekstasDiagrama"/>
    <w:uiPriority w:val="99"/>
    <w:rsid w:val="003C4F8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aprastasistekstasDiagrama">
    <w:name w:val="Paprastasis tekstas Diagrama"/>
    <w:basedOn w:val="Numatytasispastraiposriftas"/>
    <w:link w:val="Paprastasistekstas"/>
    <w:uiPriority w:val="99"/>
    <w:rsid w:val="003C4F89"/>
    <w:rPr>
      <w:rFonts w:ascii="Times New Roman" w:eastAsia="Times New Roman" w:hAnsi="Times New Roman" w:cs="Times New Roman"/>
      <w:kern w:val="0"/>
      <w:sz w:val="24"/>
      <w:szCs w:val="24"/>
      <w:lang w:eastAsia="lt-LT"/>
      <w14:ligatures w14:val="none"/>
    </w:rPr>
  </w:style>
  <w:style w:type="paragraph" w:styleId="Pagrindinistekstas3">
    <w:name w:val="Body Text 3"/>
    <w:basedOn w:val="prastasis"/>
    <w:link w:val="Pagrindinistekstas3Diagrama"/>
    <w:uiPriority w:val="99"/>
    <w:rsid w:val="003C4F89"/>
    <w:pPr>
      <w:spacing w:after="120" w:line="240" w:lineRule="auto"/>
    </w:pPr>
    <w:rPr>
      <w:rFonts w:ascii="Times New Roman" w:eastAsia="Times New Roman"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uiPriority w:val="99"/>
    <w:rsid w:val="003C4F89"/>
    <w:rPr>
      <w:rFonts w:ascii="Times New Roman" w:eastAsia="Times New Roman" w:hAnsi="Times New Roman" w:cs="Times New Roman"/>
      <w:kern w:val="0"/>
      <w:sz w:val="16"/>
      <w:szCs w:val="16"/>
      <w14:ligatures w14:val="none"/>
    </w:rPr>
  </w:style>
  <w:style w:type="character" w:customStyle="1" w:styleId="DebesliotekstasDiagrama">
    <w:name w:val="Debesėlio tekstas Diagrama"/>
    <w:basedOn w:val="Numatytasispastraiposriftas"/>
    <w:link w:val="Debesliotekstas"/>
    <w:semiHidden/>
    <w:rsid w:val="003C4F89"/>
    <w:rPr>
      <w:rFonts w:ascii="Tahoma" w:hAnsi="Tahoma" w:cs="Tahoma"/>
      <w:sz w:val="16"/>
      <w:szCs w:val="16"/>
    </w:rPr>
  </w:style>
  <w:style w:type="paragraph" w:styleId="Debesliotekstas">
    <w:name w:val="Balloon Text"/>
    <w:basedOn w:val="prastasis"/>
    <w:link w:val="DebesliotekstasDiagrama"/>
    <w:semiHidden/>
    <w:rsid w:val="003C4F89"/>
    <w:pPr>
      <w:spacing w:after="0" w:line="240" w:lineRule="auto"/>
    </w:pPr>
    <w:rPr>
      <w:rFonts w:ascii="Tahoma" w:hAnsi="Tahoma" w:cs="Tahoma"/>
      <w:sz w:val="16"/>
      <w:szCs w:val="16"/>
    </w:rPr>
  </w:style>
  <w:style w:type="character" w:customStyle="1" w:styleId="DebesliotekstasDiagrama1">
    <w:name w:val="Debesėlio tekstas Diagrama1"/>
    <w:basedOn w:val="Numatytasispastraiposriftas"/>
    <w:uiPriority w:val="99"/>
    <w:semiHidden/>
    <w:rsid w:val="003C4F89"/>
    <w:rPr>
      <w:rFonts w:ascii="Segoe UI" w:hAnsi="Segoe UI" w:cs="Segoe UI"/>
      <w:sz w:val="18"/>
      <w:szCs w:val="18"/>
    </w:rPr>
  </w:style>
  <w:style w:type="character" w:customStyle="1" w:styleId="DebesliotekstasDiagrama11">
    <w:name w:val="Debesėlio tekstas Diagrama11"/>
    <w:basedOn w:val="Numatytasispastraiposriftas"/>
    <w:uiPriority w:val="99"/>
    <w:semiHidden/>
    <w:rsid w:val="003C4F89"/>
    <w:rPr>
      <w:rFonts w:ascii="Segoe UI" w:hAnsi="Segoe UI" w:cs="Segoe UI"/>
      <w:sz w:val="18"/>
      <w:szCs w:val="18"/>
    </w:rPr>
  </w:style>
  <w:style w:type="paragraph" w:styleId="Porat">
    <w:name w:val="footer"/>
    <w:basedOn w:val="prastasis"/>
    <w:link w:val="PoratDiagrama"/>
    <w:uiPriority w:val="99"/>
    <w:rsid w:val="003C4F89"/>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uiPriority w:val="99"/>
    <w:rsid w:val="003C4F89"/>
    <w:rPr>
      <w:rFonts w:ascii="Times New Roman" w:eastAsia="Times New Roman" w:hAnsi="Times New Roman" w:cs="Times New Roman"/>
      <w:kern w:val="0"/>
      <w:sz w:val="24"/>
      <w:szCs w:val="20"/>
      <w14:ligatures w14:val="none"/>
    </w:rPr>
  </w:style>
  <w:style w:type="paragraph" w:styleId="HTMLiankstoformatuotas">
    <w:name w:val="HTML Preformatted"/>
    <w:basedOn w:val="prastasis"/>
    <w:link w:val="HTMLiankstoformatuotasDiagrama"/>
    <w:uiPriority w:val="99"/>
    <w:rsid w:val="003C4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kern w:val="0"/>
      <w:sz w:val="20"/>
      <w:szCs w:val="20"/>
      <w:lang w:eastAsia="lt-LT"/>
      <w14:ligatures w14:val="none"/>
    </w:rPr>
  </w:style>
  <w:style w:type="character" w:customStyle="1" w:styleId="HTMLiankstoformatuotasDiagrama">
    <w:name w:val="HTML iš anksto formatuotas Diagrama"/>
    <w:basedOn w:val="Numatytasispastraiposriftas"/>
    <w:link w:val="HTMLiankstoformatuotas"/>
    <w:uiPriority w:val="99"/>
    <w:rsid w:val="003C4F89"/>
    <w:rPr>
      <w:rFonts w:ascii="Courier New" w:eastAsia="Times New Roman" w:hAnsi="Courier New" w:cs="Courier New"/>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semiHidden/>
    <w:rsid w:val="003C4F89"/>
    <w:rPr>
      <w:rFonts w:eastAsia="Times New Roman" w:cs="Times New Roman"/>
      <w:sz w:val="20"/>
      <w:szCs w:val="20"/>
      <w:lang w:val="x-none" w:eastAsia="lt-LT"/>
    </w:rPr>
  </w:style>
  <w:style w:type="paragraph" w:styleId="Puslapioinaostekstas">
    <w:name w:val="footnote text"/>
    <w:basedOn w:val="prastasis"/>
    <w:link w:val="PuslapioinaostekstasDiagrama"/>
    <w:semiHidden/>
    <w:rsid w:val="003C4F89"/>
    <w:pPr>
      <w:spacing w:after="0" w:line="240" w:lineRule="auto"/>
    </w:pPr>
    <w:rPr>
      <w:rFonts w:eastAsia="Times New Roman" w:cs="Times New Roman"/>
      <w:sz w:val="20"/>
      <w:szCs w:val="20"/>
      <w:lang w:val="x-none" w:eastAsia="lt-LT"/>
    </w:rPr>
  </w:style>
  <w:style w:type="character" w:customStyle="1" w:styleId="PuslapioinaostekstasDiagrama1">
    <w:name w:val="Puslapio išnašos tekstas Diagrama1"/>
    <w:basedOn w:val="Numatytasispastraiposriftas"/>
    <w:uiPriority w:val="99"/>
    <w:semiHidden/>
    <w:rsid w:val="003C4F89"/>
    <w:rPr>
      <w:sz w:val="20"/>
      <w:szCs w:val="20"/>
    </w:rPr>
  </w:style>
  <w:style w:type="character" w:customStyle="1" w:styleId="PuslapioinaostekstasDiagrama11">
    <w:name w:val="Puslapio išnašos tekstas Diagrama11"/>
    <w:basedOn w:val="Numatytasispastraiposriftas"/>
    <w:uiPriority w:val="99"/>
    <w:semiHidden/>
    <w:rsid w:val="003C4F89"/>
    <w:rPr>
      <w:rFonts w:eastAsia="Times New Roman" w:cs="Times New Roman"/>
      <w:sz w:val="20"/>
      <w:szCs w:val="20"/>
    </w:rPr>
  </w:style>
  <w:style w:type="paragraph" w:styleId="Pagrindinistekstas">
    <w:name w:val="Body Text"/>
    <w:basedOn w:val="prastasis"/>
    <w:link w:val="PagrindinistekstasDiagrama"/>
    <w:uiPriority w:val="99"/>
    <w:rsid w:val="003C4F89"/>
    <w:pPr>
      <w:spacing w:after="120" w:line="240" w:lineRule="auto"/>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basedOn w:val="Numatytasispastraiposriftas"/>
    <w:link w:val="Pagrindinistekstas"/>
    <w:uiPriority w:val="99"/>
    <w:rsid w:val="003C4F89"/>
    <w:rPr>
      <w:rFonts w:ascii="Times New Roman" w:eastAsia="Times New Roman" w:hAnsi="Times New Roman" w:cs="Times New Roman"/>
      <w:kern w:val="0"/>
      <w:sz w:val="24"/>
      <w:szCs w:val="20"/>
      <w14:ligatures w14:val="none"/>
    </w:rPr>
  </w:style>
  <w:style w:type="character" w:customStyle="1" w:styleId="KomentarotemaDiagrama">
    <w:name w:val="Komentaro tema Diagrama"/>
    <w:basedOn w:val="KomentarotekstasDiagrama"/>
    <w:link w:val="Komentarotema"/>
    <w:semiHidden/>
    <w:rsid w:val="003C4F89"/>
    <w:rPr>
      <w:rFonts w:ascii="Times New Roman" w:eastAsia="Times New Roman" w:hAnsi="Times New Roman" w:cs="Times New Roman"/>
      <w:b/>
      <w:bCs/>
      <w:kern w:val="0"/>
      <w:sz w:val="20"/>
      <w:szCs w:val="20"/>
      <w:lang w:val="x-none" w:eastAsia="x-none"/>
      <w14:ligatures w14:val="none"/>
    </w:rPr>
  </w:style>
  <w:style w:type="paragraph" w:styleId="Komentarotema">
    <w:name w:val="annotation subject"/>
    <w:basedOn w:val="Komentarotekstas"/>
    <w:next w:val="Komentarotekstas"/>
    <w:link w:val="KomentarotemaDiagrama"/>
    <w:semiHidden/>
    <w:rsid w:val="003C4F89"/>
    <w:rPr>
      <w:b/>
      <w:bCs/>
      <w:lang w:val="x-none" w:eastAsia="x-none"/>
    </w:rPr>
  </w:style>
  <w:style w:type="character" w:customStyle="1" w:styleId="KomentarotemaDiagrama1">
    <w:name w:val="Komentaro tema Diagrama1"/>
    <w:basedOn w:val="KomentarotekstasDiagrama"/>
    <w:uiPriority w:val="99"/>
    <w:semiHidden/>
    <w:rsid w:val="003C4F89"/>
    <w:rPr>
      <w:rFonts w:ascii="Times New Roman" w:eastAsia="Times New Roman" w:hAnsi="Times New Roman" w:cs="Times New Roman"/>
      <w:b/>
      <w:bCs/>
      <w:kern w:val="0"/>
      <w:sz w:val="20"/>
      <w:szCs w:val="20"/>
      <w14:ligatures w14:val="none"/>
    </w:rPr>
  </w:style>
  <w:style w:type="character" w:customStyle="1" w:styleId="KomentarotemaDiagrama11">
    <w:name w:val="Komentaro tema Diagrama11"/>
    <w:basedOn w:val="KomentarotekstasDiagrama"/>
    <w:uiPriority w:val="99"/>
    <w:semiHidden/>
    <w:rsid w:val="003C4F89"/>
    <w:rPr>
      <w:rFonts w:ascii="Times New Roman" w:eastAsia="Times New Roman" w:hAnsi="Times New Roman" w:cs="Times New Roman"/>
      <w:b/>
      <w:bCs/>
      <w:kern w:val="0"/>
      <w:sz w:val="20"/>
      <w:szCs w:val="20"/>
      <w:lang w:val="x-none" w:eastAsia="x-none"/>
      <w14:ligatures w14:val="none"/>
    </w:rPr>
  </w:style>
  <w:style w:type="paragraph" w:customStyle="1" w:styleId="CharChar3DiagramaCharCharDiagramaCharCharDiagramaCharCharDiagramaCharCharDiagramaCharCharDiagramaDiagramaDiagramaDiagramaDiagramaDiagramaDiagramaDiagramaDiagrama1DiagramaDiagramaDiagrama2">
    <w:name w:val="Char Char3 Diagrama Char Char Diagrama Char Char Diagrama Char Char Diagrama Char Char Diagrama Char Char Diagrama Diagrama Diagrama Diagrama Diagrama Diagrama Diagrama Diagrama Diagrama1 Diagrama Diagrama Diagrama2"/>
    <w:basedOn w:val="prastasis"/>
    <w:rsid w:val="003C4F89"/>
    <w:pPr>
      <w:spacing w:line="240" w:lineRule="exact"/>
    </w:pPr>
    <w:rPr>
      <w:rFonts w:ascii="Tahoma" w:eastAsia="Times New Roman" w:hAnsi="Tahoma" w:cs="Times New Roman"/>
      <w:kern w:val="0"/>
      <w:sz w:val="20"/>
      <w:szCs w:val="20"/>
      <w:lang w:val="en-US"/>
      <w14:ligatures w14:val="none"/>
    </w:rPr>
  </w:style>
  <w:style w:type="character" w:styleId="Emfaz">
    <w:name w:val="Emphasis"/>
    <w:basedOn w:val="Numatytasispastraiposriftas"/>
    <w:uiPriority w:val="20"/>
    <w:qFormat/>
    <w:rsid w:val="003C4F89"/>
    <w:rPr>
      <w:i/>
    </w:rPr>
  </w:style>
  <w:style w:type="character" w:styleId="Hipersaitas">
    <w:name w:val="Hyperlink"/>
    <w:basedOn w:val="Numatytasispastraiposriftas"/>
    <w:uiPriority w:val="99"/>
    <w:rsid w:val="003C4F89"/>
    <w:rPr>
      <w:color w:val="0000FF"/>
      <w:u w:val="single"/>
    </w:rPr>
  </w:style>
  <w:style w:type="character" w:customStyle="1" w:styleId="DokumentostruktraDiagrama">
    <w:name w:val="Dokumento struktūra Diagrama"/>
    <w:basedOn w:val="Numatytasispastraiposriftas"/>
    <w:link w:val="Dokumentostruktra"/>
    <w:semiHidden/>
    <w:rsid w:val="003C4F89"/>
    <w:rPr>
      <w:rFonts w:ascii="Tahoma" w:hAnsi="Tahoma" w:cs="Tahoma"/>
      <w:sz w:val="20"/>
      <w:szCs w:val="20"/>
      <w:shd w:val="clear" w:color="auto" w:fill="000080"/>
    </w:rPr>
  </w:style>
  <w:style w:type="paragraph" w:styleId="Dokumentostruktra">
    <w:name w:val="Document Map"/>
    <w:basedOn w:val="prastasis"/>
    <w:link w:val="DokumentostruktraDiagrama"/>
    <w:semiHidden/>
    <w:rsid w:val="003C4F89"/>
    <w:pPr>
      <w:shd w:val="clear" w:color="auto" w:fill="000080"/>
      <w:spacing w:after="0" w:line="240" w:lineRule="auto"/>
    </w:pPr>
    <w:rPr>
      <w:rFonts w:ascii="Tahoma" w:hAnsi="Tahoma" w:cs="Tahoma"/>
      <w:sz w:val="20"/>
      <w:szCs w:val="20"/>
    </w:rPr>
  </w:style>
  <w:style w:type="character" w:customStyle="1" w:styleId="DokumentostruktraDiagrama1">
    <w:name w:val="Dokumento struktūra Diagrama1"/>
    <w:basedOn w:val="Numatytasispastraiposriftas"/>
    <w:uiPriority w:val="99"/>
    <w:semiHidden/>
    <w:rsid w:val="003C4F89"/>
    <w:rPr>
      <w:rFonts w:ascii="Segoe UI" w:hAnsi="Segoe UI" w:cs="Segoe UI"/>
      <w:sz w:val="16"/>
      <w:szCs w:val="16"/>
    </w:rPr>
  </w:style>
  <w:style w:type="character" w:customStyle="1" w:styleId="DokumentostruktraDiagrama11">
    <w:name w:val="Dokumento struktūra Diagrama11"/>
    <w:basedOn w:val="Numatytasispastraiposriftas"/>
    <w:uiPriority w:val="99"/>
    <w:semiHidden/>
    <w:rsid w:val="003C4F89"/>
    <w:rPr>
      <w:rFonts w:ascii="Segoe UI" w:hAnsi="Segoe UI" w:cs="Segoe UI"/>
      <w:sz w:val="16"/>
      <w:szCs w:val="16"/>
    </w:rPr>
  </w:style>
  <w:style w:type="character" w:styleId="Perirtashipersaitas">
    <w:name w:val="FollowedHyperlink"/>
    <w:basedOn w:val="Numatytasispastraiposriftas"/>
    <w:uiPriority w:val="99"/>
    <w:rsid w:val="003C4F89"/>
    <w:rPr>
      <w:color w:val="800080"/>
      <w:u w:val="single"/>
    </w:rPr>
  </w:style>
  <w:style w:type="paragraph" w:customStyle="1" w:styleId="istatymas">
    <w:name w:val="istatymas"/>
    <w:basedOn w:val="prastasis"/>
    <w:rsid w:val="003C4F8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typewriter">
    <w:name w:val="typewriter"/>
    <w:basedOn w:val="Numatytasispastraiposriftas"/>
    <w:rsid w:val="003C4F89"/>
    <w:rPr>
      <w:rFonts w:cs="Times New Roman"/>
    </w:rPr>
  </w:style>
  <w:style w:type="paragraph" w:styleId="Pagrindiniotekstotrauka">
    <w:name w:val="Body Text Indent"/>
    <w:basedOn w:val="prastasis"/>
    <w:link w:val="PagrindiniotekstotraukaDiagrama"/>
    <w:uiPriority w:val="99"/>
    <w:rsid w:val="003C4F89"/>
    <w:pPr>
      <w:spacing w:after="120" w:line="240" w:lineRule="auto"/>
      <w:ind w:left="283"/>
    </w:pPr>
    <w:rPr>
      <w:rFonts w:ascii="Times New Roman" w:eastAsia="Times New Roman" w:hAnsi="Times New Roman" w:cs="Times New Roman"/>
      <w:kern w:val="0"/>
      <w:sz w:val="24"/>
      <w:szCs w:val="20"/>
      <w14:ligatures w14:val="none"/>
    </w:rPr>
  </w:style>
  <w:style w:type="character" w:customStyle="1" w:styleId="PagrindiniotekstotraukaDiagrama">
    <w:name w:val="Pagrindinio teksto įtrauka Diagrama"/>
    <w:basedOn w:val="Numatytasispastraiposriftas"/>
    <w:link w:val="Pagrindiniotekstotrauka"/>
    <w:uiPriority w:val="99"/>
    <w:rsid w:val="003C4F89"/>
    <w:rPr>
      <w:rFonts w:ascii="Times New Roman" w:eastAsia="Times New Roman" w:hAnsi="Times New Roman" w:cs="Times New Roman"/>
      <w:kern w:val="0"/>
      <w:sz w:val="24"/>
      <w:szCs w:val="20"/>
      <w14:ligatures w14:val="none"/>
    </w:rPr>
  </w:style>
  <w:style w:type="character" w:customStyle="1" w:styleId="st1">
    <w:name w:val="st1"/>
    <w:basedOn w:val="Numatytasispastraiposriftas"/>
    <w:rsid w:val="003C4F89"/>
    <w:rPr>
      <w:rFonts w:cs="Times New Roman"/>
    </w:rPr>
  </w:style>
  <w:style w:type="paragraph" w:customStyle="1" w:styleId="CharCharCharCharCharChar">
    <w:name w:val="Char Char Char Char Char Char"/>
    <w:basedOn w:val="prastasis"/>
    <w:rsid w:val="003C4F89"/>
    <w:pPr>
      <w:spacing w:line="240" w:lineRule="exact"/>
    </w:pPr>
    <w:rPr>
      <w:rFonts w:ascii="Tahoma" w:eastAsia="Times New Roman" w:hAnsi="Tahoma" w:cs="Times New Roman"/>
      <w:kern w:val="0"/>
      <w:sz w:val="20"/>
      <w:szCs w:val="20"/>
      <w:lang w:val="en-US"/>
      <w14:ligatures w14:val="none"/>
    </w:rPr>
  </w:style>
  <w:style w:type="paragraph" w:customStyle="1" w:styleId="prastasis0">
    <w:name w:val=".prastasis"/>
    <w:basedOn w:val="prastasis"/>
    <w:next w:val="prastasis"/>
    <w:rsid w:val="003C4F89"/>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Lentelsturinys">
    <w:name w:val="Lentelės turinys"/>
    <w:basedOn w:val="prastasis"/>
    <w:rsid w:val="003C4F89"/>
    <w:pPr>
      <w:widowControl w:val="0"/>
      <w:suppressLineNumbers/>
      <w:suppressAutoHyphens/>
      <w:spacing w:after="0" w:line="240" w:lineRule="auto"/>
    </w:pPr>
    <w:rPr>
      <w:rFonts w:ascii="Times New Roman" w:eastAsia="Times New Roman" w:hAnsi="Times New Roman" w:cs="Mangal"/>
      <w:kern w:val="1"/>
      <w:sz w:val="24"/>
      <w:szCs w:val="24"/>
      <w:lang w:eastAsia="hi-IN" w:bidi="hi-IN"/>
      <w14:ligatures w14:val="none"/>
    </w:rPr>
  </w:style>
  <w:style w:type="paragraph" w:customStyle="1" w:styleId="Default">
    <w:name w:val="Default"/>
    <w:rsid w:val="003C4F89"/>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prastasiniatinklio">
    <w:name w:val="Normal (Web)"/>
    <w:basedOn w:val="prastasis"/>
    <w:uiPriority w:val="99"/>
    <w:unhideWhenUsed/>
    <w:rsid w:val="003C4F89"/>
    <w:pPr>
      <w:spacing w:after="0" w:line="240" w:lineRule="auto"/>
    </w:pPr>
    <w:rPr>
      <w:rFonts w:ascii="Times New Roman" w:eastAsia="Times New Roman" w:hAnsi="Times New Roman" w:cs="Times New Roman"/>
      <w:kern w:val="0"/>
      <w:sz w:val="24"/>
      <w:szCs w:val="24"/>
      <w:lang w:eastAsia="lt-LT"/>
      <w14:ligatures w14:val="none"/>
    </w:rPr>
  </w:style>
  <w:style w:type="paragraph" w:styleId="Dokumentoinaostekstas">
    <w:name w:val="endnote text"/>
    <w:basedOn w:val="prastasis"/>
    <w:link w:val="DokumentoinaostekstasDiagrama"/>
    <w:uiPriority w:val="99"/>
    <w:rsid w:val="003C4F89"/>
    <w:pPr>
      <w:spacing w:after="0" w:line="240" w:lineRule="auto"/>
    </w:pPr>
    <w:rPr>
      <w:rFonts w:ascii="Times New Roman" w:eastAsia="Times New Roman" w:hAnsi="Times New Roman" w:cs="Times New Roman"/>
      <w:kern w:val="0"/>
      <w:sz w:val="20"/>
      <w:szCs w:val="20"/>
      <w14:ligatures w14:val="none"/>
    </w:rPr>
  </w:style>
  <w:style w:type="character" w:customStyle="1" w:styleId="DokumentoinaostekstasDiagrama">
    <w:name w:val="Dokumento išnašos tekstas Diagrama"/>
    <w:basedOn w:val="Numatytasispastraiposriftas"/>
    <w:link w:val="Dokumentoinaostekstas"/>
    <w:uiPriority w:val="99"/>
    <w:rsid w:val="003C4F89"/>
    <w:rPr>
      <w:rFonts w:ascii="Times New Roman" w:eastAsia="Times New Roman" w:hAnsi="Times New Roman" w:cs="Times New Roman"/>
      <w:kern w:val="0"/>
      <w:sz w:val="20"/>
      <w:szCs w:val="20"/>
      <w14:ligatures w14:val="none"/>
    </w:rPr>
  </w:style>
  <w:style w:type="character" w:styleId="Dokumentoinaosnumeris">
    <w:name w:val="endnote reference"/>
    <w:basedOn w:val="Numatytasispastraiposriftas"/>
    <w:uiPriority w:val="99"/>
    <w:rsid w:val="003C4F89"/>
    <w:rPr>
      <w:vertAlign w:val="superscript"/>
    </w:rPr>
  </w:style>
  <w:style w:type="character" w:styleId="Komentaronuoroda">
    <w:name w:val="annotation reference"/>
    <w:basedOn w:val="Numatytasispastraiposriftas"/>
    <w:uiPriority w:val="99"/>
    <w:semiHidden/>
    <w:unhideWhenUsed/>
    <w:rsid w:val="003C4F89"/>
    <w:rPr>
      <w:rFonts w:cs="Times New Roman"/>
      <w:sz w:val="16"/>
      <w:szCs w:val="16"/>
    </w:rPr>
  </w:style>
  <w:style w:type="paragraph" w:customStyle="1" w:styleId="xmsonormal">
    <w:name w:val="x_msonormal"/>
    <w:basedOn w:val="prastasis"/>
    <w:rsid w:val="003C4F89"/>
    <w:pPr>
      <w:spacing w:after="0" w:line="240" w:lineRule="auto"/>
    </w:pPr>
    <w:rPr>
      <w:rFonts w:ascii="Calibri" w:eastAsia="Times New Roman" w:hAnsi="Calibri" w:cs="Calibri"/>
      <w:kern w:val="0"/>
      <w:lang w:val="en-US"/>
      <w14:ligatures w14:val="none"/>
    </w:rPr>
  </w:style>
  <w:style w:type="character" w:customStyle="1" w:styleId="normaltextrun">
    <w:name w:val="normaltextrun"/>
    <w:basedOn w:val="Numatytasispastraiposriftas"/>
    <w:rsid w:val="003C4F89"/>
    <w:rPr>
      <w:rFonts w:cs="Times New Roman"/>
    </w:rPr>
  </w:style>
  <w:style w:type="paragraph" w:customStyle="1" w:styleId="CM1">
    <w:name w:val="CM1"/>
    <w:basedOn w:val="Default"/>
    <w:next w:val="Default"/>
    <w:uiPriority w:val="99"/>
    <w:rsid w:val="003C4F89"/>
    <w:rPr>
      <w:rFonts w:ascii="EUAlbertina" w:hAnsi="EUAlbertina"/>
      <w:color w:val="auto"/>
      <w:lang w:val="en-US"/>
    </w:rPr>
  </w:style>
  <w:style w:type="paragraph" w:customStyle="1" w:styleId="CM3">
    <w:name w:val="CM3"/>
    <w:basedOn w:val="Default"/>
    <w:next w:val="Default"/>
    <w:uiPriority w:val="99"/>
    <w:rsid w:val="003C4F89"/>
    <w:rPr>
      <w:rFonts w:ascii="EUAlbertina" w:hAnsi="EUAlbertina"/>
      <w:color w:val="auto"/>
      <w:lang w:val="en-US"/>
    </w:rPr>
  </w:style>
  <w:style w:type="table" w:styleId="Lentelstinklelis">
    <w:name w:val="Table Grid"/>
    <w:basedOn w:val="prastojilentel"/>
    <w:uiPriority w:val="59"/>
    <w:rsid w:val="003C4F89"/>
    <w:pPr>
      <w:spacing w:after="0" w:line="240" w:lineRule="auto"/>
    </w:pPr>
    <w:rPr>
      <w:rFonts w:ascii="Times New Roman" w:eastAsia="Times New Roman" w:hAnsi="Times New Roman" w:cs="Times New Roman"/>
      <w:kern w:val="0"/>
      <w:sz w:val="24"/>
      <w:szCs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1">
    <w:name w:val="normaltextrun1"/>
    <w:basedOn w:val="Numatytasispastraiposriftas"/>
    <w:rsid w:val="003C4F89"/>
    <w:rPr>
      <w:rFonts w:cs="Times New Roman"/>
    </w:rPr>
  </w:style>
  <w:style w:type="paragraph" w:styleId="Pataisymai">
    <w:name w:val="Revision"/>
    <w:hidden/>
    <w:uiPriority w:val="99"/>
    <w:semiHidden/>
    <w:rsid w:val="003C4F89"/>
    <w:pPr>
      <w:spacing w:after="0" w:line="240" w:lineRule="auto"/>
    </w:pPr>
    <w:rPr>
      <w:rFonts w:ascii="Times New Roman" w:eastAsia="Times New Roman" w:hAnsi="Times New Roman" w:cs="Times New Roman"/>
      <w:kern w:val="0"/>
      <w:sz w:val="24"/>
      <w:szCs w:val="20"/>
      <w14:ligatures w14:val="none"/>
    </w:rPr>
  </w:style>
  <w:style w:type="character" w:customStyle="1" w:styleId="cf01">
    <w:name w:val="cf01"/>
    <w:basedOn w:val="Numatytasispastraiposriftas"/>
    <w:rsid w:val="003C4F89"/>
    <w:rPr>
      <w:rFonts w:ascii="Segoe UI" w:hAnsi="Segoe UI" w:cs="Segoe UI"/>
      <w:sz w:val="18"/>
      <w:szCs w:val="18"/>
    </w:rPr>
  </w:style>
  <w:style w:type="paragraph" w:customStyle="1" w:styleId="pf0">
    <w:name w:val="pf0"/>
    <w:basedOn w:val="prastasis"/>
    <w:rsid w:val="003C4F8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eapdorotaspaminjimas1">
    <w:name w:val="Neapdorotas paminėjimas1"/>
    <w:basedOn w:val="Numatytasispastraiposriftas"/>
    <w:uiPriority w:val="99"/>
    <w:semiHidden/>
    <w:unhideWhenUsed/>
    <w:rsid w:val="003C4F89"/>
    <w:rPr>
      <w:rFonts w:cs="Times New Roman"/>
      <w:color w:val="605E5C"/>
      <w:shd w:val="clear" w:color="auto" w:fill="E1DFDD"/>
    </w:rPr>
  </w:style>
  <w:style w:type="character" w:customStyle="1" w:styleId="Neapdorotaspaminjimas2">
    <w:name w:val="Neapdorotas paminėjimas2"/>
    <w:basedOn w:val="Numatytasispastraiposriftas"/>
    <w:uiPriority w:val="99"/>
    <w:semiHidden/>
    <w:unhideWhenUsed/>
    <w:rsid w:val="003C4F89"/>
    <w:rPr>
      <w:rFonts w:cs="Times New Roman"/>
      <w:color w:val="605E5C"/>
      <w:shd w:val="clear" w:color="auto" w:fill="E1DFDD"/>
    </w:rPr>
  </w:style>
  <w:style w:type="paragraph" w:customStyle="1" w:styleId="paragraph">
    <w:name w:val="paragraph"/>
    <w:basedOn w:val="prastasis"/>
    <w:rsid w:val="003C4F8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3C4F89"/>
    <w:rPr>
      <w:rFonts w:cs="Times New Roman"/>
    </w:rPr>
  </w:style>
  <w:style w:type="paragraph" w:customStyle="1" w:styleId="Normal2">
    <w:name w:val="Normal2"/>
    <w:rsid w:val="003C4F89"/>
    <w:pPr>
      <w:widowControl w:val="0"/>
      <w:spacing w:after="0" w:line="240" w:lineRule="auto"/>
    </w:pPr>
    <w:rPr>
      <w:rFonts w:ascii="Times New Roman" w:eastAsia="Times New Roman" w:hAnsi="Times New Roman" w:cs="Mangal"/>
      <w:kern w:val="1"/>
      <w:sz w:val="24"/>
      <w:szCs w:val="24"/>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66943">
      <w:bodyDiv w:val="1"/>
      <w:marLeft w:val="0"/>
      <w:marRight w:val="0"/>
      <w:marTop w:val="0"/>
      <w:marBottom w:val="0"/>
      <w:divBdr>
        <w:top w:val="none" w:sz="0" w:space="0" w:color="auto"/>
        <w:left w:val="none" w:sz="0" w:space="0" w:color="auto"/>
        <w:bottom w:val="none" w:sz="0" w:space="0" w:color="auto"/>
        <w:right w:val="none" w:sz="0" w:space="0" w:color="auto"/>
      </w:divBdr>
    </w:div>
    <w:div w:id="444933319">
      <w:bodyDiv w:val="1"/>
      <w:marLeft w:val="0"/>
      <w:marRight w:val="0"/>
      <w:marTop w:val="0"/>
      <w:marBottom w:val="0"/>
      <w:divBdr>
        <w:top w:val="none" w:sz="0" w:space="0" w:color="auto"/>
        <w:left w:val="none" w:sz="0" w:space="0" w:color="auto"/>
        <w:bottom w:val="none" w:sz="0" w:space="0" w:color="auto"/>
        <w:right w:val="none" w:sz="0" w:space="0" w:color="auto"/>
      </w:divBdr>
    </w:div>
    <w:div w:id="961348848">
      <w:bodyDiv w:val="1"/>
      <w:marLeft w:val="0"/>
      <w:marRight w:val="0"/>
      <w:marTop w:val="0"/>
      <w:marBottom w:val="0"/>
      <w:divBdr>
        <w:top w:val="none" w:sz="0" w:space="0" w:color="auto"/>
        <w:left w:val="none" w:sz="0" w:space="0" w:color="auto"/>
        <w:bottom w:val="none" w:sz="0" w:space="0" w:color="auto"/>
        <w:right w:val="none" w:sz="0" w:space="0" w:color="auto"/>
      </w:divBdr>
    </w:div>
    <w:div w:id="188902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2895C-A8C1-42F7-AF7E-C7319AF4E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15862</Words>
  <Characters>9042</Characters>
  <Application>Microsoft Office Word</Application>
  <DocSecurity>4</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Šiurkienė</dc:creator>
  <cp:lastModifiedBy>Konstantinas Dureiko</cp:lastModifiedBy>
  <cp:revision>2</cp:revision>
  <dcterms:created xsi:type="dcterms:W3CDTF">2025-04-01T07:30:00Z</dcterms:created>
  <dcterms:modified xsi:type="dcterms:W3CDTF">2025-04-01T07:30:00Z</dcterms:modified>
</cp:coreProperties>
</file>